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12" w:rsidRDefault="00DB5012" w:rsidP="00DB5012">
      <w:pPr>
        <w:jc w:val="left"/>
        <w:rPr>
          <w:rFonts w:ascii="Century Gothic" w:hAnsi="Century Gothic"/>
        </w:rPr>
      </w:pPr>
    </w:p>
    <w:p w:rsidR="001B60AB" w:rsidRDefault="001B60AB" w:rsidP="00265D24">
      <w:pPr>
        <w:rPr>
          <w:rFonts w:ascii="Century Gothic" w:hAnsi="Century Gothic"/>
          <w:sz w:val="22"/>
        </w:rPr>
        <w:sectPr w:rsidR="001B60AB">
          <w:footerReference w:type="even" r:id="rId7"/>
          <w:footerReference w:type="default" r:id="rId8"/>
          <w:type w:val="continuous"/>
          <w:pgSz w:w="11907" w:h="16840" w:code="9"/>
          <w:pgMar w:top="567" w:right="1134" w:bottom="1134" w:left="1701" w:header="720" w:footer="720" w:gutter="0"/>
          <w:cols w:space="720"/>
        </w:sectPr>
      </w:pPr>
    </w:p>
    <w:tbl>
      <w:tblPr>
        <w:tblStyle w:val="TableNormal"/>
        <w:tblW w:w="9498" w:type="dxa"/>
        <w:tblInd w:w="-137" w:type="dxa"/>
        <w:tblLayout w:type="fixed"/>
        <w:tblLook w:val="04A0"/>
      </w:tblPr>
      <w:tblGrid>
        <w:gridCol w:w="9498"/>
      </w:tblGrid>
      <w:tr w:rsidR="006A6285" w:rsidRPr="00DB5012" w:rsidTr="006A6285">
        <w:trPr>
          <w:trHeight w:val="11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85" w:rsidRPr="00DB5012" w:rsidRDefault="006A6285" w:rsidP="00C06CB0">
            <w:pPr>
              <w:rPr>
                <w:rFonts w:ascii="Century Gothic" w:hAnsi="Century Gothic"/>
                <w:sz w:val="22"/>
              </w:rPr>
            </w:pPr>
          </w:p>
          <w:p w:rsidR="006A6285" w:rsidRPr="00A40466" w:rsidRDefault="006A6285" w:rsidP="00C06CB0">
            <w:pPr>
              <w:pStyle w:val="Rodap"/>
              <w:ind w:right="1701"/>
              <w:jc w:val="center"/>
              <w:rPr>
                <w:rFonts w:ascii="Century Gothic" w:hAnsi="Century Gothic"/>
                <w:b/>
                <w:i/>
                <w:iCs/>
                <w:sz w:val="28"/>
              </w:rPr>
            </w:pPr>
            <w:r w:rsidRPr="00A40466">
              <w:rPr>
                <w:rFonts w:ascii="Century Gothic" w:hAnsi="Century Gothic"/>
                <w:b/>
                <w:i/>
                <w:iCs/>
                <w:sz w:val="28"/>
              </w:rPr>
              <w:t>PROGRAMA EBD – CONSOLIDAÇÃO</w:t>
            </w:r>
          </w:p>
          <w:p w:rsidR="006A6285" w:rsidRDefault="006A6285" w:rsidP="00C06CB0">
            <w:pPr>
              <w:pStyle w:val="Rodap"/>
              <w:ind w:right="1701"/>
              <w:jc w:val="center"/>
              <w:rPr>
                <w:rFonts w:ascii="Century Gothic" w:hAnsi="Century Gothic"/>
                <w:b/>
                <w:sz w:val="28"/>
              </w:rPr>
            </w:pPr>
            <w:r w:rsidRPr="005D62C2">
              <w:rPr>
                <w:rFonts w:ascii="Century Gothic" w:hAnsi="Century Gothic"/>
                <w:b/>
                <w:sz w:val="28"/>
              </w:rPr>
              <w:t>2015 – O Ano da Adoração</w:t>
            </w:r>
          </w:p>
          <w:p w:rsidR="006A6285" w:rsidRPr="005D62C2" w:rsidRDefault="006A6285" w:rsidP="00C06CB0">
            <w:pPr>
              <w:pStyle w:val="Rodap"/>
              <w:jc w:val="center"/>
              <w:rPr>
                <w:rFonts w:ascii="Century Gothic" w:hAnsi="Century Gothic"/>
                <w:b/>
                <w:sz w:val="14"/>
              </w:rPr>
            </w:pPr>
          </w:p>
          <w:p w:rsidR="006A6285" w:rsidRDefault="006A6285" w:rsidP="00C06CB0">
            <w:pPr>
              <w:pStyle w:val="Rodap"/>
              <w:ind w:right="1701"/>
              <w:jc w:val="center"/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3830955</wp:posOffset>
                  </wp:positionH>
                  <wp:positionV relativeFrom="paragraph">
                    <wp:posOffset>-874766</wp:posOffset>
                  </wp:positionV>
                  <wp:extent cx="1024255" cy="1449070"/>
                  <wp:effectExtent l="0" t="0" r="0" b="0"/>
                  <wp:wrapNone/>
                  <wp:docPr id="1" name="Imagem 1" descr="C:\Users\Usuario\Dropbox\IPN\APRENDIZADO\ebd\CONSOLIDACAO EBD 2015-2019\Comunicação EBD\IDENTIDADE VISUAL\EBD-2015-2019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ropbox\IPN\APRENDIZADO\ebd\CONSOLIDACAO EBD 2015-2019\Comunicação EBD\IDENTIDADE VISUAL\EBD-2015-2019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3175">
              <w:rPr>
                <w:rFonts w:ascii="Century Gothic" w:hAnsi="Century Gothic"/>
                <w:sz w:val="26"/>
              </w:rPr>
              <w:t xml:space="preserve"> </w:t>
            </w:r>
            <w:r w:rsidRPr="005D62C2">
              <w:rPr>
                <w:rFonts w:ascii="Century Gothic" w:hAnsi="Century Gothic"/>
              </w:rPr>
              <w:t xml:space="preserve">(Currículo de Ensino aprovado pelo Conselho da IPN - </w:t>
            </w:r>
            <w:r>
              <w:rPr>
                <w:rFonts w:ascii="Century Gothic" w:hAnsi="Century Gothic"/>
              </w:rPr>
              <w:br/>
            </w:r>
            <w:r w:rsidRPr="005D62C2">
              <w:rPr>
                <w:rFonts w:ascii="Century Gothic" w:hAnsi="Century Gothic"/>
                <w:caps/>
              </w:rPr>
              <w:t xml:space="preserve">ata </w:t>
            </w:r>
            <w:r w:rsidRPr="005D62C2">
              <w:rPr>
                <w:rFonts w:ascii="Century Gothic" w:hAnsi="Century Gothic"/>
              </w:rPr>
              <w:t>nº. 1.1</w:t>
            </w:r>
            <w:r>
              <w:rPr>
                <w:rFonts w:ascii="Century Gothic" w:hAnsi="Century Gothic"/>
              </w:rPr>
              <w:t>56</w:t>
            </w:r>
            <w:r w:rsidRPr="005D62C2">
              <w:rPr>
                <w:rFonts w:ascii="Century Gothic" w:hAnsi="Century Gothic"/>
              </w:rPr>
              <w:t xml:space="preserve"> de</w:t>
            </w:r>
            <w:r>
              <w:rPr>
                <w:rFonts w:ascii="Century Gothic" w:hAnsi="Century Gothic"/>
              </w:rPr>
              <w:t xml:space="preserve"> </w:t>
            </w:r>
            <w:proofErr w:type="gramStart"/>
            <w:r>
              <w:rPr>
                <w:rFonts w:ascii="Century Gothic" w:hAnsi="Century Gothic"/>
              </w:rPr>
              <w:t>07</w:t>
            </w:r>
            <w:r w:rsidRPr="005D62C2">
              <w:rPr>
                <w:rFonts w:ascii="Century Gothic" w:hAnsi="Century Gothic"/>
              </w:rPr>
              <w:t>.</w:t>
            </w:r>
            <w:proofErr w:type="gramEnd"/>
            <w:r w:rsidRPr="005D62C2">
              <w:rPr>
                <w:rFonts w:ascii="Century Gothic" w:hAnsi="Century Gothic"/>
              </w:rPr>
              <w:t>out</w:t>
            </w:r>
            <w:r>
              <w:rPr>
                <w:rFonts w:ascii="Century Gothic" w:hAnsi="Century Gothic"/>
              </w:rPr>
              <w:t xml:space="preserve"> </w:t>
            </w:r>
            <w:r w:rsidRPr="005D62C2">
              <w:rPr>
                <w:rFonts w:ascii="Century Gothic" w:hAnsi="Century Gothic"/>
              </w:rPr>
              <w:t>2014)</w:t>
            </w:r>
            <w:r>
              <w:rPr>
                <w:rFonts w:ascii="Times New Roman" w:eastAsia="Times New Roman" w:hAnsi="Times New Roman"/>
                <w:snapToGrid w:val="0"/>
                <w:w w:val="0"/>
                <w:sz w:val="0"/>
                <w:szCs w:val="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6A6285" w:rsidRPr="00DF030C" w:rsidRDefault="006A6285" w:rsidP="00C06CB0">
            <w:pPr>
              <w:pStyle w:val="Rodap"/>
              <w:ind w:right="170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-921385</wp:posOffset>
                  </wp:positionV>
                  <wp:extent cx="962660" cy="1000125"/>
                  <wp:effectExtent l="0" t="0" r="8890" b="9525"/>
                  <wp:wrapThrough wrapText="bothSides">
                    <wp:wrapPolygon edited="0">
                      <wp:start x="0" y="0"/>
                      <wp:lineTo x="0" y="16457"/>
                      <wp:lineTo x="427" y="19749"/>
                      <wp:lineTo x="2992" y="21394"/>
                      <wp:lineTo x="3420" y="21394"/>
                      <wp:lineTo x="21372" y="21394"/>
                      <wp:lineTo x="21372" y="0"/>
                      <wp:lineTo x="0" y="0"/>
                    </wp:wrapPolygon>
                  </wp:wrapThrough>
                  <wp:docPr id="2" name="Imagem 2" descr="ipn_logo_simbol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pn_logo_simbol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B60AB" w:rsidRDefault="001B60AB" w:rsidP="00FE48C9">
      <w:pPr>
        <w:pStyle w:val="Ttulo7"/>
        <w:keepNext/>
        <w:spacing w:before="120" w:after="120"/>
        <w:jc w:val="center"/>
        <w:rPr>
          <w:rFonts w:ascii="Century Gothic" w:hAnsi="Century Gothic"/>
          <w:b/>
          <w:bCs/>
          <w:color w:val="0000FF"/>
          <w:sz w:val="48"/>
        </w:rPr>
        <w:sectPr w:rsidR="001B60AB" w:rsidSect="006E3175">
          <w:type w:val="continuous"/>
          <w:pgSz w:w="11907" w:h="16840" w:code="9"/>
          <w:pgMar w:top="567" w:right="1134" w:bottom="1134" w:left="1701" w:header="720" w:footer="720" w:gutter="0"/>
          <w:cols w:space="720"/>
        </w:sectPr>
      </w:pPr>
    </w:p>
    <w:tbl>
      <w:tblPr>
        <w:tblW w:w="9469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3657"/>
        <w:gridCol w:w="3255"/>
        <w:gridCol w:w="2557"/>
      </w:tblGrid>
      <w:tr w:rsidR="00355448" w:rsidRPr="00DB5012">
        <w:trPr>
          <w:cantSplit/>
          <w:trHeight w:val="389"/>
        </w:trPr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448" w:rsidRPr="00DB5012" w:rsidRDefault="00FE48C9" w:rsidP="00FE48C9">
            <w:pPr>
              <w:pStyle w:val="Ttulo7"/>
              <w:keepNext/>
              <w:spacing w:before="120" w:after="120"/>
              <w:jc w:val="center"/>
              <w:rPr>
                <w:rFonts w:ascii="Century Gothic" w:hAnsi="Century Gothic"/>
                <w:b/>
                <w:bCs/>
              </w:rPr>
            </w:pPr>
            <w:r w:rsidRPr="00DB5012">
              <w:rPr>
                <w:rFonts w:ascii="Century Gothic" w:hAnsi="Century Gothic"/>
                <w:b/>
                <w:bCs/>
                <w:color w:val="0000FF"/>
                <w:sz w:val="48"/>
              </w:rPr>
              <w:lastRenderedPageBreak/>
              <w:t>Plano de Curso</w:t>
            </w:r>
          </w:p>
        </w:tc>
      </w:tr>
      <w:tr w:rsidR="00355448" w:rsidRPr="00DB5012">
        <w:trPr>
          <w:cantSplit/>
          <w:trHeight w:val="536"/>
        </w:trPr>
        <w:tc>
          <w:tcPr>
            <w:tcW w:w="3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285" w:rsidRDefault="001A725A" w:rsidP="00A805FF">
            <w:pPr>
              <w:jc w:val="left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ÁREA MINISTERIAL:</w:t>
            </w:r>
            <w:r w:rsidR="00A805FF">
              <w:rPr>
                <w:rFonts w:ascii="Century Gothic" w:hAnsi="Century Gothic"/>
                <w:b/>
                <w:sz w:val="22"/>
              </w:rPr>
              <w:t xml:space="preserve"> </w:t>
            </w:r>
          </w:p>
          <w:p w:rsidR="00355448" w:rsidRPr="00DB5012" w:rsidRDefault="001A725A" w:rsidP="006A6285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4"/>
              </w:rPr>
              <w:t>ENSINO</w:t>
            </w:r>
            <w:r w:rsidR="005A1933">
              <w:rPr>
                <w:rFonts w:ascii="Century Gothic" w:hAnsi="Century Gothic"/>
                <w:sz w:val="24"/>
              </w:rPr>
              <w:t xml:space="preserve"> </w:t>
            </w:r>
            <w:r w:rsidR="005A1933" w:rsidRPr="005A1933">
              <w:rPr>
                <w:rFonts w:ascii="Century Gothic" w:hAnsi="Century Gothic"/>
                <w:sz w:val="24"/>
              </w:rPr>
              <w:t>(CENa-01)</w:t>
            </w:r>
            <w:bookmarkStart w:id="0" w:name="_GoBack"/>
            <w:bookmarkEnd w:id="0"/>
          </w:p>
        </w:tc>
        <w:tc>
          <w:tcPr>
            <w:tcW w:w="3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012" w:rsidRPr="00DB5012" w:rsidRDefault="00DB5012" w:rsidP="00DB5012">
            <w:pPr>
              <w:rPr>
                <w:rFonts w:ascii="Century Gothic" w:hAnsi="Century Gothic"/>
                <w:b/>
                <w:sz w:val="22"/>
              </w:rPr>
            </w:pPr>
            <w:r w:rsidRPr="00DB5012">
              <w:rPr>
                <w:rFonts w:ascii="Century Gothic" w:hAnsi="Century Gothic"/>
                <w:b/>
                <w:sz w:val="22"/>
              </w:rPr>
              <w:t xml:space="preserve">CARGA HORÁRIA: </w:t>
            </w:r>
          </w:p>
          <w:p w:rsidR="00355448" w:rsidRPr="00DB5012" w:rsidRDefault="001A725A" w:rsidP="00803415">
            <w:pPr>
              <w:jc w:val="center"/>
              <w:rPr>
                <w:rFonts w:ascii="Century Gothic" w:hAnsi="Century Gothic"/>
                <w:color w:val="FF0000"/>
                <w:sz w:val="22"/>
              </w:rPr>
            </w:pPr>
            <w:proofErr w:type="gramStart"/>
            <w:r>
              <w:rPr>
                <w:rFonts w:ascii="Century Gothic" w:hAnsi="Century Gothic"/>
                <w:bCs/>
                <w:sz w:val="22"/>
              </w:rPr>
              <w:t>9</w:t>
            </w:r>
            <w:proofErr w:type="gramEnd"/>
            <w:r w:rsidR="00DB5012" w:rsidRPr="00DB5012">
              <w:rPr>
                <w:rFonts w:ascii="Century Gothic" w:hAnsi="Century Gothic"/>
                <w:bCs/>
                <w:sz w:val="22"/>
              </w:rPr>
              <w:t xml:space="preserve"> h/a (60 min)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415" w:rsidRDefault="00DB5012" w:rsidP="00803415">
            <w:pPr>
              <w:rPr>
                <w:rFonts w:ascii="Century Gothic" w:hAnsi="Century Gothic"/>
                <w:sz w:val="22"/>
              </w:rPr>
            </w:pPr>
            <w:r w:rsidRPr="00DB5012">
              <w:rPr>
                <w:rFonts w:ascii="Century Gothic" w:hAnsi="Century Gothic"/>
                <w:b/>
                <w:bCs/>
                <w:sz w:val="22"/>
              </w:rPr>
              <w:t>TRIMESTRE/ANO:</w:t>
            </w:r>
            <w:r w:rsidR="00803415">
              <w:rPr>
                <w:rFonts w:ascii="Century Gothic" w:hAnsi="Century Gothic"/>
                <w:sz w:val="22"/>
              </w:rPr>
              <w:t xml:space="preserve"> </w:t>
            </w:r>
          </w:p>
          <w:p w:rsidR="00355448" w:rsidRPr="00DB5012" w:rsidRDefault="00D007DE" w:rsidP="001A725A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2</w:t>
            </w:r>
            <w:r w:rsidR="00FE48C9" w:rsidRPr="00DB5012">
              <w:rPr>
                <w:rFonts w:ascii="Century Gothic" w:hAnsi="Century Gothic"/>
                <w:sz w:val="22"/>
              </w:rPr>
              <w:t>º / 20</w:t>
            </w:r>
            <w:r w:rsidR="001A725A">
              <w:rPr>
                <w:rFonts w:ascii="Century Gothic" w:hAnsi="Century Gothic"/>
                <w:sz w:val="22"/>
              </w:rPr>
              <w:t>1</w:t>
            </w:r>
            <w:r w:rsidR="00A805FF">
              <w:rPr>
                <w:rFonts w:ascii="Century Gothic" w:hAnsi="Century Gothic"/>
                <w:sz w:val="22"/>
              </w:rPr>
              <w:t>5</w:t>
            </w:r>
          </w:p>
        </w:tc>
      </w:tr>
      <w:tr w:rsidR="006E3175" w:rsidRPr="00DB5012">
        <w:trPr>
          <w:cantSplit/>
          <w:trHeight w:val="564"/>
        </w:trPr>
        <w:tc>
          <w:tcPr>
            <w:tcW w:w="9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175" w:rsidRDefault="00A805FF" w:rsidP="006E3175">
            <w:pPr>
              <w:jc w:val="center"/>
              <w:rPr>
                <w:rFonts w:ascii="Century Gothic" w:hAnsi="Century Gothic"/>
                <w:b/>
                <w:bCs/>
                <w:sz w:val="48"/>
              </w:rPr>
            </w:pPr>
            <w:r>
              <w:rPr>
                <w:rFonts w:ascii="Century Gothic" w:hAnsi="Century Gothic"/>
                <w:b/>
                <w:bCs/>
                <w:sz w:val="48"/>
              </w:rPr>
              <w:t xml:space="preserve">Tecnologia, Vida e </w:t>
            </w:r>
            <w:proofErr w:type="gramStart"/>
            <w:r>
              <w:rPr>
                <w:rFonts w:ascii="Century Gothic" w:hAnsi="Century Gothic"/>
                <w:b/>
                <w:bCs/>
                <w:sz w:val="48"/>
              </w:rPr>
              <w:t>Adoração</w:t>
            </w:r>
            <w:proofErr w:type="gramEnd"/>
          </w:p>
          <w:p w:rsidR="00635311" w:rsidRPr="00635311" w:rsidRDefault="00635311" w:rsidP="006E3175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635311">
              <w:rPr>
                <w:rFonts w:ascii="Century Gothic" w:hAnsi="Century Gothic"/>
                <w:b/>
                <w:bCs/>
                <w:sz w:val="24"/>
              </w:rPr>
              <w:t>Aprendendo a viver e adorar num mundo novo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</w:p>
          <w:p w:rsidR="00427016" w:rsidRPr="00391471" w:rsidRDefault="00427016" w:rsidP="006E3175">
            <w:pPr>
              <w:jc w:val="center"/>
              <w:rPr>
                <w:b/>
                <w:i/>
              </w:rPr>
            </w:pPr>
          </w:p>
        </w:tc>
      </w:tr>
      <w:tr w:rsidR="006E3175" w:rsidRPr="00A805FF">
        <w:trPr>
          <w:cantSplit/>
          <w:trHeight w:val="564"/>
        </w:trPr>
        <w:tc>
          <w:tcPr>
            <w:tcW w:w="9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175" w:rsidRPr="00A805FF" w:rsidRDefault="006E3175" w:rsidP="006E317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A805FF">
              <w:rPr>
                <w:rFonts w:ascii="Century Gothic" w:hAnsi="Century Gothic"/>
                <w:b/>
                <w:sz w:val="22"/>
              </w:rPr>
              <w:t>PROFESSORES:</w:t>
            </w:r>
          </w:p>
          <w:p w:rsidR="006E3175" w:rsidRPr="00A805FF" w:rsidRDefault="00A805FF" w:rsidP="006E3175">
            <w:pPr>
              <w:jc w:val="center"/>
              <w:rPr>
                <w:rFonts w:ascii="Century Gothic" w:hAnsi="Century Gothic"/>
                <w:sz w:val="22"/>
              </w:rPr>
            </w:pPr>
            <w:proofErr w:type="spellStart"/>
            <w:r w:rsidRPr="00A805FF">
              <w:rPr>
                <w:rFonts w:ascii="Century Gothic" w:hAnsi="Century Gothic"/>
                <w:sz w:val="22"/>
              </w:rPr>
              <w:t>Presb</w:t>
            </w:r>
            <w:proofErr w:type="spellEnd"/>
            <w:r w:rsidRPr="00A805FF">
              <w:rPr>
                <w:rFonts w:ascii="Century Gothic" w:hAnsi="Century Gothic"/>
                <w:sz w:val="22"/>
              </w:rPr>
              <w:t>.</w:t>
            </w:r>
            <w:r w:rsidR="007A3E9B">
              <w:rPr>
                <w:rFonts w:ascii="Century Gothic" w:hAnsi="Century Gothic"/>
                <w:sz w:val="22"/>
              </w:rPr>
              <w:t xml:space="preserve"> </w:t>
            </w:r>
            <w:r w:rsidRPr="00A805FF">
              <w:rPr>
                <w:rFonts w:ascii="Century Gothic" w:hAnsi="Century Gothic"/>
                <w:sz w:val="22"/>
              </w:rPr>
              <w:t>Daniel de Souza Galvão</w:t>
            </w:r>
          </w:p>
          <w:p w:rsidR="006E3175" w:rsidRPr="00A805FF" w:rsidRDefault="00A805FF" w:rsidP="00A805F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05FF">
              <w:rPr>
                <w:rFonts w:ascii="Century Gothic" w:hAnsi="Century Gothic"/>
                <w:sz w:val="22"/>
              </w:rPr>
              <w:t xml:space="preserve">Bel. Waldemar </w:t>
            </w:r>
            <w:proofErr w:type="spellStart"/>
            <w:r w:rsidRPr="00A805FF">
              <w:rPr>
                <w:rFonts w:ascii="Century Gothic" w:hAnsi="Century Gothic"/>
                <w:sz w:val="22"/>
              </w:rPr>
              <w:t>Nabarrete</w:t>
            </w:r>
            <w:proofErr w:type="spellEnd"/>
            <w:r w:rsidRPr="00A805FF">
              <w:rPr>
                <w:rFonts w:ascii="Century Gothic" w:hAnsi="Century Gothic"/>
                <w:sz w:val="22"/>
              </w:rPr>
              <w:t xml:space="preserve"> Junior</w:t>
            </w:r>
            <w:r w:rsidRPr="00A805FF">
              <w:rPr>
                <w:sz w:val="22"/>
                <w:szCs w:val="22"/>
              </w:rPr>
              <w:t xml:space="preserve"> </w:t>
            </w:r>
          </w:p>
        </w:tc>
      </w:tr>
    </w:tbl>
    <w:p w:rsidR="007A02FF" w:rsidRPr="00A805FF" w:rsidRDefault="007A02FF">
      <w:pPr>
        <w:pStyle w:val="Ttulo1"/>
        <w:spacing w:line="240" w:lineRule="auto"/>
      </w:pPr>
    </w:p>
    <w:p w:rsidR="00957EA3" w:rsidRDefault="00957EA3" w:rsidP="0082722C">
      <w:pPr>
        <w:jc w:val="left"/>
        <w:rPr>
          <w:rFonts w:ascii="Century Gothic" w:hAnsi="Century Gothic"/>
          <w:b/>
          <w:bCs/>
          <w:color w:val="0000FF"/>
          <w:sz w:val="24"/>
        </w:rPr>
      </w:pPr>
      <w:r>
        <w:rPr>
          <w:rFonts w:ascii="Century Gothic" w:hAnsi="Century Gothic"/>
          <w:b/>
          <w:bCs/>
          <w:color w:val="0000FF"/>
          <w:sz w:val="24"/>
        </w:rPr>
        <w:t>I.</w:t>
      </w:r>
      <w:r w:rsidR="0021767B">
        <w:rPr>
          <w:rFonts w:ascii="Century Gothic" w:hAnsi="Century Gothic"/>
          <w:b/>
          <w:bCs/>
          <w:color w:val="0000FF"/>
          <w:sz w:val="24"/>
        </w:rPr>
        <w:t xml:space="preserve"> EMENTA</w:t>
      </w:r>
      <w:r>
        <w:rPr>
          <w:rFonts w:ascii="Century Gothic" w:hAnsi="Century Gothic"/>
          <w:b/>
          <w:bCs/>
          <w:color w:val="0000FF"/>
          <w:sz w:val="24"/>
        </w:rPr>
        <w:t xml:space="preserve">: </w:t>
      </w:r>
    </w:p>
    <w:p w:rsidR="00957EA3" w:rsidRDefault="00957EA3">
      <w:pPr>
        <w:jc w:val="left"/>
      </w:pPr>
    </w:p>
    <w:p w:rsidR="00F81D82" w:rsidRPr="00920D0B" w:rsidRDefault="00920D0B" w:rsidP="00920D0B">
      <w:pPr>
        <w:pStyle w:val="Corpodetexto"/>
        <w:ind w:left="426" w:firstLine="282"/>
        <w:rPr>
          <w:b/>
          <w:bCs/>
        </w:rPr>
      </w:pPr>
      <w:r w:rsidRPr="00F81D82">
        <w:rPr>
          <w:bCs/>
        </w:rPr>
        <w:t xml:space="preserve">Qual o impacto dessa era digital sobre nossa vida e nossa adoração? Sobre nossa família e nossa igreja? </w:t>
      </w:r>
      <w:r>
        <w:rPr>
          <w:bCs/>
        </w:rPr>
        <w:t xml:space="preserve">Esse curso visa </w:t>
      </w:r>
      <w:r w:rsidR="00F81D82" w:rsidRPr="00F81D82">
        <w:rPr>
          <w:bCs/>
        </w:rPr>
        <w:t xml:space="preserve">nos ajudar a alcançar um equilíbrio como cristãos no uso da tecnologia, abordando temas como: </w:t>
      </w:r>
      <w:r w:rsidR="00F81D82" w:rsidRPr="00A33B48">
        <w:rPr>
          <w:bCs/>
        </w:rPr>
        <w:t>Tecnologia</w:t>
      </w:r>
      <w:r w:rsidR="00A33B48">
        <w:rPr>
          <w:bCs/>
        </w:rPr>
        <w:t xml:space="preserve"> -</w:t>
      </w:r>
      <w:r w:rsidR="00DD7184" w:rsidRPr="00A33B48">
        <w:rPr>
          <w:bCs/>
        </w:rPr>
        <w:t xml:space="preserve"> uma ordenança Divina</w:t>
      </w:r>
      <w:proofErr w:type="gramStart"/>
      <w:r w:rsidR="00DD7184" w:rsidRPr="00A33B48">
        <w:rPr>
          <w:bCs/>
        </w:rPr>
        <w:t>?</w:t>
      </w:r>
      <w:r w:rsidR="00F81D82" w:rsidRPr="00A33B48">
        <w:rPr>
          <w:bCs/>
        </w:rPr>
        <w:t>;</w:t>
      </w:r>
      <w:proofErr w:type="gramEnd"/>
      <w:r w:rsidR="00F81D82" w:rsidRPr="00A33B48">
        <w:rPr>
          <w:bCs/>
        </w:rPr>
        <w:t xml:space="preserve"> Comunicação Cristã num mundo digital; Relacionamentos no mundo real;</w:t>
      </w:r>
      <w:r w:rsidR="00352E97" w:rsidRPr="00A33B48">
        <w:rPr>
          <w:bCs/>
        </w:rPr>
        <w:t xml:space="preserve"> Perigos da tecnologia</w:t>
      </w:r>
      <w:r w:rsidR="00F81D82" w:rsidRPr="00A33B48">
        <w:rPr>
          <w:bCs/>
        </w:rPr>
        <w:t>; Conexão e Missão etc.</w:t>
      </w:r>
    </w:p>
    <w:p w:rsidR="00F81D82" w:rsidRPr="00F81D82" w:rsidRDefault="00F81D82" w:rsidP="0064119B">
      <w:pPr>
        <w:pStyle w:val="Corpodetexto"/>
        <w:ind w:left="426" w:firstLine="282"/>
        <w:rPr>
          <w:bCs/>
        </w:rPr>
      </w:pPr>
    </w:p>
    <w:p w:rsidR="00957EA3" w:rsidRDefault="00957EA3">
      <w:pPr>
        <w:jc w:val="left"/>
        <w:rPr>
          <w:rFonts w:ascii="Century Gothic" w:hAnsi="Century Gothic"/>
          <w:sz w:val="24"/>
        </w:rPr>
      </w:pPr>
    </w:p>
    <w:p w:rsidR="00957EA3" w:rsidRDefault="00957EA3" w:rsidP="00081D20">
      <w:pPr>
        <w:jc w:val="left"/>
        <w:rPr>
          <w:rFonts w:ascii="Century Gothic" w:hAnsi="Century Gothic"/>
          <w:b/>
          <w:bCs/>
          <w:color w:val="0000FF"/>
          <w:sz w:val="24"/>
        </w:rPr>
      </w:pPr>
      <w:r>
        <w:rPr>
          <w:rFonts w:ascii="Century Gothic" w:hAnsi="Century Gothic"/>
          <w:b/>
          <w:bCs/>
          <w:color w:val="0000FF"/>
          <w:sz w:val="24"/>
        </w:rPr>
        <w:t>II.</w:t>
      </w:r>
      <w:r w:rsidR="00081D20">
        <w:rPr>
          <w:rFonts w:ascii="Century Gothic" w:hAnsi="Century Gothic"/>
          <w:b/>
          <w:bCs/>
          <w:color w:val="0000FF"/>
          <w:sz w:val="24"/>
        </w:rPr>
        <w:t xml:space="preserve"> OBJETIVO GERAL</w:t>
      </w:r>
      <w:r>
        <w:rPr>
          <w:rFonts w:ascii="Century Gothic" w:hAnsi="Century Gothic"/>
          <w:b/>
          <w:bCs/>
          <w:color w:val="0000FF"/>
          <w:sz w:val="24"/>
        </w:rPr>
        <w:t xml:space="preserve">: </w:t>
      </w:r>
    </w:p>
    <w:p w:rsidR="00957EA3" w:rsidRDefault="00957EA3">
      <w:pPr>
        <w:jc w:val="left"/>
        <w:rPr>
          <w:rFonts w:ascii="Century Gothic" w:hAnsi="Century Gothic"/>
          <w:sz w:val="24"/>
        </w:rPr>
      </w:pPr>
    </w:p>
    <w:p w:rsidR="00957EA3" w:rsidRPr="008639F7" w:rsidRDefault="00895853" w:rsidP="0064119B">
      <w:pPr>
        <w:spacing w:line="360" w:lineRule="auto"/>
        <w:ind w:left="426" w:firstLine="282"/>
        <w:jc w:val="left"/>
        <w:rPr>
          <w:rFonts w:ascii="Century Gothic" w:hAnsi="Century Gothic"/>
          <w:sz w:val="24"/>
          <w:szCs w:val="24"/>
        </w:rPr>
      </w:pPr>
      <w:r w:rsidRPr="008639F7">
        <w:rPr>
          <w:rFonts w:ascii="Century Gothic" w:hAnsi="Century Gothic"/>
          <w:bCs/>
          <w:sz w:val="24"/>
          <w:szCs w:val="24"/>
        </w:rPr>
        <w:t>O Objetivo Geral</w:t>
      </w:r>
      <w:r w:rsidR="00957EA3" w:rsidRPr="008639F7">
        <w:rPr>
          <w:rFonts w:ascii="Century Gothic" w:hAnsi="Century Gothic"/>
          <w:bCs/>
          <w:sz w:val="24"/>
          <w:szCs w:val="24"/>
        </w:rPr>
        <w:t xml:space="preserve"> deste curso</w:t>
      </w:r>
      <w:r w:rsidR="008639F7">
        <w:rPr>
          <w:rFonts w:ascii="Century Gothic" w:hAnsi="Century Gothic"/>
          <w:bCs/>
          <w:sz w:val="24"/>
          <w:szCs w:val="24"/>
        </w:rPr>
        <w:t xml:space="preserve"> </w:t>
      </w:r>
      <w:r w:rsidR="00957EA3" w:rsidRPr="008639F7">
        <w:rPr>
          <w:rFonts w:ascii="Century Gothic" w:hAnsi="Century Gothic"/>
          <w:bCs/>
          <w:sz w:val="24"/>
          <w:szCs w:val="24"/>
        </w:rPr>
        <w:t>é</w:t>
      </w:r>
      <w:r w:rsidRPr="008639F7">
        <w:rPr>
          <w:rFonts w:ascii="Century Gothic" w:hAnsi="Century Gothic"/>
          <w:bCs/>
          <w:sz w:val="24"/>
          <w:szCs w:val="24"/>
        </w:rPr>
        <w:t xml:space="preserve"> contribuir n</w:t>
      </w:r>
      <w:r w:rsidR="0064119B" w:rsidRPr="008639F7">
        <w:rPr>
          <w:rFonts w:ascii="Century Gothic" w:hAnsi="Century Gothic"/>
          <w:bCs/>
          <w:sz w:val="24"/>
          <w:szCs w:val="24"/>
        </w:rPr>
        <w:t>a</w:t>
      </w:r>
      <w:r w:rsidRPr="008639F7">
        <w:rPr>
          <w:rFonts w:ascii="Century Gothic" w:hAnsi="Century Gothic"/>
          <w:bCs/>
          <w:sz w:val="24"/>
          <w:szCs w:val="24"/>
        </w:rPr>
        <w:t xml:space="preserve"> </w:t>
      </w:r>
      <w:r w:rsidR="00754BAD" w:rsidRPr="008639F7">
        <w:rPr>
          <w:rFonts w:ascii="Century Gothic" w:hAnsi="Century Gothic"/>
          <w:bCs/>
          <w:sz w:val="24"/>
          <w:szCs w:val="24"/>
        </w:rPr>
        <w:t>consolidação de sua fé e caráter cristão</w:t>
      </w:r>
      <w:r w:rsidR="0064119B" w:rsidRPr="008639F7">
        <w:rPr>
          <w:rFonts w:ascii="Century Gothic" w:hAnsi="Century Gothic"/>
          <w:bCs/>
          <w:sz w:val="24"/>
          <w:szCs w:val="24"/>
        </w:rPr>
        <w:t xml:space="preserve">, </w:t>
      </w:r>
      <w:r w:rsidR="008639F7">
        <w:rPr>
          <w:rFonts w:ascii="Century Gothic" w:hAnsi="Century Gothic"/>
          <w:bCs/>
          <w:sz w:val="24"/>
          <w:szCs w:val="24"/>
        </w:rPr>
        <w:t xml:space="preserve">ajudando-o neste </w:t>
      </w:r>
      <w:r w:rsidR="008639F7" w:rsidRPr="008639F7">
        <w:rPr>
          <w:rFonts w:ascii="Century Gothic" w:hAnsi="Century Gothic"/>
          <w:b/>
          <w:bCs/>
          <w:i/>
          <w:sz w:val="24"/>
          <w:szCs w:val="24"/>
        </w:rPr>
        <w:t>Ano da Adoração</w:t>
      </w:r>
      <w:r w:rsidR="008639F7">
        <w:rPr>
          <w:rFonts w:ascii="Century Gothic" w:hAnsi="Century Gothic"/>
          <w:bCs/>
          <w:sz w:val="24"/>
          <w:szCs w:val="24"/>
        </w:rPr>
        <w:t xml:space="preserve"> na IPN, a </w:t>
      </w:r>
      <w:r w:rsidR="008639F7">
        <w:rPr>
          <w:rFonts w:ascii="Century Gothic" w:hAnsi="Century Gothic"/>
          <w:sz w:val="24"/>
          <w:szCs w:val="24"/>
        </w:rPr>
        <w:t>d</w:t>
      </w:r>
      <w:r w:rsidR="002C53AE" w:rsidRPr="008639F7">
        <w:rPr>
          <w:rFonts w:ascii="Century Gothic" w:hAnsi="Century Gothic"/>
          <w:sz w:val="24"/>
          <w:szCs w:val="24"/>
        </w:rPr>
        <w:t>esenvolve</w:t>
      </w:r>
      <w:r w:rsidR="008639F7">
        <w:rPr>
          <w:rFonts w:ascii="Century Gothic" w:hAnsi="Century Gothic"/>
          <w:sz w:val="24"/>
          <w:szCs w:val="24"/>
        </w:rPr>
        <w:t>r</w:t>
      </w:r>
      <w:r w:rsidR="002C53AE" w:rsidRPr="008639F7">
        <w:rPr>
          <w:rFonts w:ascii="Century Gothic" w:hAnsi="Century Gothic"/>
          <w:sz w:val="24"/>
          <w:szCs w:val="24"/>
        </w:rPr>
        <w:t xml:space="preserve"> um relacionamento em intimidade com Deus, consciente da Sua grandeza e do Seu amor</w:t>
      </w:r>
      <w:r w:rsidR="008639F7">
        <w:rPr>
          <w:rFonts w:ascii="Century Gothic" w:hAnsi="Century Gothic"/>
          <w:sz w:val="24"/>
          <w:szCs w:val="24"/>
        </w:rPr>
        <w:t xml:space="preserve">. E, além disso, ajudá-lo a </w:t>
      </w:r>
      <w:r w:rsidR="00A33B48" w:rsidRPr="008639F7">
        <w:rPr>
          <w:rFonts w:ascii="Century Gothic" w:hAnsi="Century Gothic"/>
          <w:sz w:val="24"/>
          <w:szCs w:val="24"/>
        </w:rPr>
        <w:t xml:space="preserve">compreender </w:t>
      </w:r>
      <w:r w:rsidR="002C53AE" w:rsidRPr="008639F7">
        <w:rPr>
          <w:rFonts w:ascii="Century Gothic" w:hAnsi="Century Gothic"/>
          <w:sz w:val="24"/>
          <w:szCs w:val="24"/>
        </w:rPr>
        <w:t>a vontade absoluta de Deus revelada em Sua Palavra e suas implicações para a vida cristã</w:t>
      </w:r>
      <w:r w:rsidR="00F81D82">
        <w:rPr>
          <w:rFonts w:ascii="Century Gothic" w:hAnsi="Century Gothic"/>
          <w:sz w:val="24"/>
          <w:szCs w:val="24"/>
        </w:rPr>
        <w:t>.</w:t>
      </w:r>
    </w:p>
    <w:p w:rsidR="00957EA3" w:rsidRDefault="00957EA3">
      <w:pPr>
        <w:jc w:val="left"/>
        <w:rPr>
          <w:rFonts w:ascii="Century Gothic" w:hAnsi="Century Gothic"/>
          <w:sz w:val="24"/>
        </w:rPr>
      </w:pPr>
    </w:p>
    <w:p w:rsidR="00957EA3" w:rsidRDefault="00957EA3">
      <w:pPr>
        <w:jc w:val="left"/>
        <w:rPr>
          <w:rFonts w:ascii="Century Gothic" w:hAnsi="Century Gothic"/>
          <w:b/>
          <w:bCs/>
          <w:color w:val="0000FF"/>
          <w:sz w:val="24"/>
        </w:rPr>
      </w:pPr>
      <w:r>
        <w:rPr>
          <w:rFonts w:ascii="Century Gothic" w:hAnsi="Century Gothic"/>
          <w:b/>
          <w:bCs/>
          <w:color w:val="0000FF"/>
          <w:sz w:val="24"/>
        </w:rPr>
        <w:t>III. OBJETIVOS</w:t>
      </w:r>
      <w:r w:rsidR="00081D20">
        <w:rPr>
          <w:rFonts w:ascii="Century Gothic" w:hAnsi="Century Gothic"/>
          <w:b/>
          <w:bCs/>
          <w:color w:val="0000FF"/>
          <w:sz w:val="24"/>
        </w:rPr>
        <w:t xml:space="preserve"> ESPECÍFICOS</w:t>
      </w:r>
      <w:r>
        <w:rPr>
          <w:rFonts w:ascii="Century Gothic" w:hAnsi="Century Gothic"/>
          <w:b/>
          <w:bCs/>
          <w:color w:val="0000FF"/>
          <w:sz w:val="24"/>
        </w:rPr>
        <w:t xml:space="preserve">: </w:t>
      </w:r>
    </w:p>
    <w:p w:rsidR="00957EA3" w:rsidRDefault="00957EA3">
      <w:pPr>
        <w:jc w:val="left"/>
        <w:rPr>
          <w:rFonts w:ascii="Century Gothic" w:hAnsi="Century Gothic"/>
          <w:sz w:val="24"/>
        </w:rPr>
      </w:pPr>
    </w:p>
    <w:p w:rsidR="00957EA3" w:rsidRPr="0064119B" w:rsidRDefault="00CC6CFC" w:rsidP="0064119B">
      <w:pPr>
        <w:ind w:left="426" w:firstLine="282"/>
        <w:jc w:val="left"/>
        <w:rPr>
          <w:rFonts w:ascii="Century Gothic" w:hAnsi="Century Gothic"/>
          <w:bCs/>
          <w:sz w:val="24"/>
        </w:rPr>
      </w:pPr>
      <w:r w:rsidRPr="0064119B">
        <w:rPr>
          <w:rFonts w:ascii="Century Gothic" w:hAnsi="Century Gothic"/>
          <w:bCs/>
          <w:sz w:val="24"/>
        </w:rPr>
        <w:t xml:space="preserve">Ao final deste curso e </w:t>
      </w:r>
      <w:r w:rsidR="0064119B">
        <w:rPr>
          <w:rFonts w:ascii="Century Gothic" w:hAnsi="Century Gothic"/>
          <w:bCs/>
          <w:sz w:val="24"/>
        </w:rPr>
        <w:t xml:space="preserve">visando </w:t>
      </w:r>
      <w:r w:rsidR="00A40466">
        <w:rPr>
          <w:rFonts w:ascii="Century Gothic" w:hAnsi="Century Gothic"/>
          <w:bCs/>
          <w:sz w:val="24"/>
        </w:rPr>
        <w:t>o seu fortalecimento</w:t>
      </w:r>
      <w:r w:rsidR="0064119B">
        <w:rPr>
          <w:rFonts w:ascii="Century Gothic" w:hAnsi="Century Gothic"/>
          <w:bCs/>
          <w:sz w:val="24"/>
        </w:rPr>
        <w:t xml:space="preserve"> espiritual</w:t>
      </w:r>
      <w:r w:rsidR="009E79F3" w:rsidRPr="0064119B">
        <w:rPr>
          <w:rFonts w:ascii="Century Gothic" w:hAnsi="Century Gothic"/>
          <w:bCs/>
          <w:sz w:val="24"/>
        </w:rPr>
        <w:t>,</w:t>
      </w:r>
      <w:r w:rsidRPr="0064119B">
        <w:rPr>
          <w:rFonts w:ascii="Century Gothic" w:hAnsi="Century Gothic"/>
          <w:bCs/>
          <w:sz w:val="24"/>
        </w:rPr>
        <w:t xml:space="preserve"> você estará apto a: </w:t>
      </w:r>
    </w:p>
    <w:p w:rsidR="00957EA3" w:rsidRDefault="00957EA3">
      <w:pPr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</w:p>
    <w:p w:rsidR="00957EA3" w:rsidRDefault="00CF0281" w:rsidP="00FA726D">
      <w:pPr>
        <w:spacing w:line="360" w:lineRule="auto"/>
        <w:ind w:left="1418" w:hanging="1418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 xml:space="preserve">      </w:t>
      </w:r>
      <w:r w:rsidR="00957EA3">
        <w:rPr>
          <w:rFonts w:ascii="Century Gothic" w:hAnsi="Century Gothic"/>
          <w:sz w:val="24"/>
        </w:rPr>
        <w:t>(</w:t>
      </w:r>
      <w:r w:rsidR="00CC6CFC">
        <w:rPr>
          <w:rFonts w:ascii="Century Gothic" w:hAnsi="Century Gothic"/>
          <w:sz w:val="24"/>
        </w:rPr>
        <w:t>Saber</w:t>
      </w:r>
      <w:proofErr w:type="gramStart"/>
      <w:r w:rsidR="00957EA3">
        <w:rPr>
          <w:rFonts w:ascii="Century Gothic" w:hAnsi="Century Gothic"/>
          <w:sz w:val="24"/>
        </w:rPr>
        <w:t>)</w:t>
      </w:r>
      <w:proofErr w:type="gramEnd"/>
      <w:r w:rsidR="00957EA3">
        <w:rPr>
          <w:rFonts w:ascii="Century Gothic" w:hAnsi="Century Gothic"/>
          <w:sz w:val="24"/>
        </w:rPr>
        <w:tab/>
        <w:t xml:space="preserve">1) </w:t>
      </w:r>
      <w:r w:rsidR="00B812DE">
        <w:rPr>
          <w:rFonts w:ascii="Century Gothic" w:hAnsi="Century Gothic"/>
          <w:sz w:val="24"/>
        </w:rPr>
        <w:t xml:space="preserve">Avaliar os impactos e ameaças </w:t>
      </w:r>
      <w:r w:rsidR="00EE19E4">
        <w:rPr>
          <w:rFonts w:ascii="Century Gothic" w:hAnsi="Century Gothic"/>
          <w:sz w:val="24"/>
        </w:rPr>
        <w:t>d</w:t>
      </w:r>
      <w:r w:rsidR="00B812DE">
        <w:rPr>
          <w:rFonts w:ascii="Century Gothic" w:hAnsi="Century Gothic"/>
          <w:sz w:val="24"/>
        </w:rPr>
        <w:t>a tecnologia em sua vi</w:t>
      </w:r>
      <w:r w:rsidR="007217F1">
        <w:rPr>
          <w:rFonts w:ascii="Century Gothic" w:hAnsi="Century Gothic"/>
          <w:sz w:val="24"/>
        </w:rPr>
        <w:t xml:space="preserve">da cristã e adoração, bem como </w:t>
      </w:r>
      <w:proofErr w:type="spellStart"/>
      <w:r w:rsidR="00B812DE">
        <w:rPr>
          <w:rFonts w:ascii="Century Gothic" w:hAnsi="Century Gothic"/>
          <w:sz w:val="24"/>
        </w:rPr>
        <w:t>dentificar</w:t>
      </w:r>
      <w:proofErr w:type="spellEnd"/>
      <w:r w:rsidR="00B812DE">
        <w:rPr>
          <w:rFonts w:ascii="Century Gothic" w:hAnsi="Century Gothic"/>
          <w:sz w:val="24"/>
        </w:rPr>
        <w:t xml:space="preserve"> novas oportunidades </w:t>
      </w:r>
      <w:r w:rsidR="00EE19E4">
        <w:rPr>
          <w:rFonts w:ascii="Century Gothic" w:hAnsi="Century Gothic"/>
          <w:sz w:val="24"/>
        </w:rPr>
        <w:t>no</w:t>
      </w:r>
      <w:r w:rsidR="00B0500B">
        <w:rPr>
          <w:rFonts w:ascii="Century Gothic" w:hAnsi="Century Gothic"/>
          <w:sz w:val="24"/>
        </w:rPr>
        <w:t xml:space="preserve"> uso da</w:t>
      </w:r>
      <w:r w:rsidR="00B812DE">
        <w:rPr>
          <w:rFonts w:ascii="Century Gothic" w:hAnsi="Century Gothic"/>
          <w:sz w:val="24"/>
        </w:rPr>
        <w:t xml:space="preserve"> tecnologia</w:t>
      </w:r>
      <w:r w:rsidR="00EE19E4">
        <w:rPr>
          <w:rFonts w:ascii="Century Gothic" w:hAnsi="Century Gothic"/>
          <w:sz w:val="24"/>
        </w:rPr>
        <w:t xml:space="preserve"> para a Glória de Deus</w:t>
      </w:r>
      <w:r w:rsidR="00F81D82">
        <w:rPr>
          <w:rFonts w:ascii="Century Gothic" w:hAnsi="Century Gothic"/>
          <w:sz w:val="24"/>
        </w:rPr>
        <w:t>.</w:t>
      </w:r>
    </w:p>
    <w:p w:rsidR="00957EA3" w:rsidRDefault="00CF0281" w:rsidP="00FA726D">
      <w:pPr>
        <w:spacing w:line="360" w:lineRule="auto"/>
        <w:ind w:left="1418" w:hanging="1418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</w:t>
      </w:r>
      <w:r w:rsidR="00957EA3">
        <w:rPr>
          <w:rFonts w:ascii="Century Gothic" w:hAnsi="Century Gothic"/>
          <w:sz w:val="24"/>
        </w:rPr>
        <w:t>(</w:t>
      </w:r>
      <w:r w:rsidR="00CC6CFC">
        <w:rPr>
          <w:rFonts w:ascii="Century Gothic" w:hAnsi="Century Gothic"/>
          <w:sz w:val="24"/>
        </w:rPr>
        <w:t>Ser</w:t>
      </w:r>
      <w:proofErr w:type="gramStart"/>
      <w:r w:rsidR="00FA726D">
        <w:rPr>
          <w:rFonts w:ascii="Century Gothic" w:hAnsi="Century Gothic"/>
          <w:sz w:val="24"/>
        </w:rPr>
        <w:t>)</w:t>
      </w:r>
      <w:proofErr w:type="gramEnd"/>
      <w:r w:rsidR="00FA726D">
        <w:rPr>
          <w:rFonts w:ascii="Century Gothic" w:hAnsi="Century Gothic"/>
          <w:sz w:val="24"/>
        </w:rPr>
        <w:tab/>
      </w:r>
      <w:r w:rsidR="00957EA3">
        <w:rPr>
          <w:rFonts w:ascii="Century Gothic" w:hAnsi="Century Gothic"/>
          <w:sz w:val="24"/>
        </w:rPr>
        <w:t xml:space="preserve">2) </w:t>
      </w:r>
      <w:r w:rsidR="002D3A07">
        <w:rPr>
          <w:rFonts w:ascii="Century Gothic" w:hAnsi="Century Gothic"/>
          <w:sz w:val="24"/>
        </w:rPr>
        <w:t xml:space="preserve">Ser </w:t>
      </w:r>
      <w:r w:rsidR="00352E97">
        <w:rPr>
          <w:rFonts w:ascii="Century Gothic" w:hAnsi="Century Gothic"/>
          <w:sz w:val="24"/>
        </w:rPr>
        <w:t xml:space="preserve">um cristão </w:t>
      </w:r>
      <w:r w:rsidR="00A32412">
        <w:rPr>
          <w:rFonts w:ascii="Century Gothic" w:hAnsi="Century Gothic"/>
          <w:sz w:val="24"/>
        </w:rPr>
        <w:t>consciente quanto a</w:t>
      </w:r>
      <w:r w:rsidR="00352E97">
        <w:rPr>
          <w:rFonts w:ascii="Century Gothic" w:hAnsi="Century Gothic"/>
          <w:sz w:val="24"/>
        </w:rPr>
        <w:t xml:space="preserve"> função e </w:t>
      </w:r>
      <w:r w:rsidR="00A32412">
        <w:rPr>
          <w:rFonts w:ascii="Century Gothic" w:hAnsi="Century Gothic"/>
          <w:sz w:val="24"/>
        </w:rPr>
        <w:t xml:space="preserve">o papel </w:t>
      </w:r>
      <w:r w:rsidR="00352E97">
        <w:rPr>
          <w:rFonts w:ascii="Century Gothic" w:hAnsi="Century Gothic"/>
          <w:sz w:val="24"/>
        </w:rPr>
        <w:t>d</w:t>
      </w:r>
      <w:r w:rsidR="00A32412">
        <w:rPr>
          <w:rFonts w:ascii="Century Gothic" w:hAnsi="Century Gothic"/>
          <w:sz w:val="24"/>
        </w:rPr>
        <w:t xml:space="preserve">a tecnologia em sua vida e adoração, </w:t>
      </w:r>
      <w:r w:rsidR="00791B93">
        <w:rPr>
          <w:rFonts w:ascii="Century Gothic" w:hAnsi="Century Gothic"/>
          <w:sz w:val="24"/>
        </w:rPr>
        <w:t>evitando</w:t>
      </w:r>
      <w:r w:rsidR="005669E7">
        <w:rPr>
          <w:rFonts w:ascii="Century Gothic" w:hAnsi="Century Gothic"/>
          <w:sz w:val="24"/>
        </w:rPr>
        <w:t xml:space="preserve"> </w:t>
      </w:r>
      <w:r w:rsidR="00791B93">
        <w:rPr>
          <w:rFonts w:ascii="Century Gothic" w:hAnsi="Century Gothic"/>
          <w:sz w:val="24"/>
        </w:rPr>
        <w:t xml:space="preserve">que a </w:t>
      </w:r>
      <w:r w:rsidR="005669E7">
        <w:rPr>
          <w:rFonts w:ascii="Century Gothic" w:hAnsi="Century Gothic"/>
          <w:sz w:val="24"/>
        </w:rPr>
        <w:t xml:space="preserve">tecnologia </w:t>
      </w:r>
      <w:r w:rsidR="00791B93">
        <w:rPr>
          <w:rFonts w:ascii="Century Gothic" w:hAnsi="Century Gothic"/>
          <w:sz w:val="24"/>
        </w:rPr>
        <w:t xml:space="preserve">se torne </w:t>
      </w:r>
      <w:r w:rsidR="002D3A07">
        <w:rPr>
          <w:rFonts w:ascii="Century Gothic" w:hAnsi="Century Gothic"/>
          <w:sz w:val="24"/>
        </w:rPr>
        <w:t>um ídolo</w:t>
      </w:r>
      <w:r w:rsidR="005669E7">
        <w:rPr>
          <w:rFonts w:ascii="Century Gothic" w:hAnsi="Century Gothic"/>
          <w:sz w:val="24"/>
        </w:rPr>
        <w:t xml:space="preserve"> em seu coração</w:t>
      </w:r>
      <w:r w:rsidR="002D3A07">
        <w:rPr>
          <w:rFonts w:ascii="Century Gothic" w:hAnsi="Century Gothic"/>
          <w:sz w:val="24"/>
        </w:rPr>
        <w:t>.</w:t>
      </w:r>
    </w:p>
    <w:p w:rsidR="00957EA3" w:rsidRDefault="00CF0281" w:rsidP="00FA726D">
      <w:pPr>
        <w:spacing w:line="360" w:lineRule="auto"/>
        <w:ind w:left="1418" w:hanging="1418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</w:t>
      </w:r>
      <w:r w:rsidR="00957EA3">
        <w:rPr>
          <w:rFonts w:ascii="Century Gothic" w:hAnsi="Century Gothic"/>
          <w:sz w:val="24"/>
        </w:rPr>
        <w:t>(</w:t>
      </w:r>
      <w:r w:rsidR="00CC6CFC">
        <w:rPr>
          <w:rFonts w:ascii="Century Gothic" w:hAnsi="Century Gothic"/>
          <w:sz w:val="24"/>
        </w:rPr>
        <w:t>Agir</w:t>
      </w:r>
      <w:proofErr w:type="gramStart"/>
      <w:r w:rsidR="00CC6CFC">
        <w:rPr>
          <w:rFonts w:ascii="Century Gothic" w:hAnsi="Century Gothic"/>
          <w:sz w:val="24"/>
        </w:rPr>
        <w:t>)</w:t>
      </w:r>
      <w:proofErr w:type="gramEnd"/>
      <w:r w:rsidR="00957EA3">
        <w:rPr>
          <w:rFonts w:ascii="Century Gothic" w:hAnsi="Century Gothic"/>
          <w:sz w:val="24"/>
        </w:rPr>
        <w:tab/>
        <w:t xml:space="preserve">3) </w:t>
      </w:r>
      <w:r w:rsidR="00A32412">
        <w:rPr>
          <w:rFonts w:ascii="Century Gothic" w:hAnsi="Century Gothic"/>
          <w:sz w:val="24"/>
        </w:rPr>
        <w:t xml:space="preserve">Agir com </w:t>
      </w:r>
      <w:r w:rsidR="002917BF">
        <w:rPr>
          <w:rFonts w:ascii="Century Gothic" w:hAnsi="Century Gothic"/>
          <w:sz w:val="24"/>
        </w:rPr>
        <w:t>d</w:t>
      </w:r>
      <w:r w:rsidR="00A32412">
        <w:rPr>
          <w:rFonts w:ascii="Century Gothic" w:hAnsi="Century Gothic"/>
          <w:sz w:val="24"/>
        </w:rPr>
        <w:t>iscernimento</w:t>
      </w:r>
      <w:r w:rsidR="002917BF">
        <w:rPr>
          <w:rFonts w:ascii="Century Gothic" w:hAnsi="Century Gothic"/>
          <w:sz w:val="24"/>
        </w:rPr>
        <w:t xml:space="preserve"> e f</w:t>
      </w:r>
      <w:r w:rsidR="002D3A07">
        <w:rPr>
          <w:rFonts w:ascii="Century Gothic" w:hAnsi="Century Gothic"/>
          <w:sz w:val="24"/>
        </w:rPr>
        <w:t>azer uso da tecnologia de modo adequado</w:t>
      </w:r>
      <w:r w:rsidR="0016446E">
        <w:rPr>
          <w:rFonts w:ascii="Century Gothic" w:hAnsi="Century Gothic"/>
          <w:sz w:val="24"/>
        </w:rPr>
        <w:t xml:space="preserve">, </w:t>
      </w:r>
      <w:r w:rsidR="002D3A07">
        <w:rPr>
          <w:rFonts w:ascii="Century Gothic" w:hAnsi="Century Gothic"/>
          <w:sz w:val="24"/>
        </w:rPr>
        <w:t>com sabedoria</w:t>
      </w:r>
      <w:r w:rsidR="0016446E">
        <w:rPr>
          <w:rFonts w:ascii="Century Gothic" w:hAnsi="Century Gothic"/>
          <w:sz w:val="24"/>
        </w:rPr>
        <w:t xml:space="preserve"> e para a Glória de Deus.</w:t>
      </w:r>
    </w:p>
    <w:p w:rsidR="005D5CCC" w:rsidRDefault="005D5CCC" w:rsidP="00FA726D">
      <w:pPr>
        <w:spacing w:line="360" w:lineRule="auto"/>
        <w:ind w:left="1418" w:hanging="1418"/>
        <w:jc w:val="left"/>
        <w:rPr>
          <w:rFonts w:ascii="Century Gothic" w:hAnsi="Century Gothic"/>
          <w:sz w:val="24"/>
        </w:rPr>
      </w:pPr>
    </w:p>
    <w:p w:rsidR="00957EA3" w:rsidRPr="00FA726D" w:rsidRDefault="00957EA3">
      <w:pPr>
        <w:jc w:val="left"/>
        <w:rPr>
          <w:rFonts w:ascii="Century Gothic" w:hAnsi="Century Gothic"/>
          <w:b/>
          <w:bCs/>
          <w:color w:val="0000FF"/>
          <w:sz w:val="24"/>
        </w:rPr>
      </w:pPr>
      <w:r w:rsidRPr="00FA726D">
        <w:rPr>
          <w:rFonts w:ascii="Century Gothic" w:hAnsi="Century Gothic"/>
          <w:b/>
          <w:bCs/>
          <w:color w:val="0000FF"/>
          <w:sz w:val="24"/>
        </w:rPr>
        <w:t>IV. CONTEÚDO PROGRAMÁTICO</w:t>
      </w:r>
      <w:r w:rsidR="00AE45A5" w:rsidRPr="00FA726D">
        <w:rPr>
          <w:rFonts w:ascii="Century Gothic" w:hAnsi="Century Gothic"/>
          <w:b/>
          <w:bCs/>
          <w:color w:val="0000FF"/>
          <w:sz w:val="24"/>
        </w:rPr>
        <w:t xml:space="preserve"> / CRONOGRAMA</w:t>
      </w:r>
      <w:r w:rsidRPr="00FA726D">
        <w:rPr>
          <w:rFonts w:ascii="Century Gothic" w:hAnsi="Century Gothic"/>
          <w:b/>
          <w:bCs/>
          <w:color w:val="0000FF"/>
          <w:sz w:val="24"/>
        </w:rPr>
        <w:t xml:space="preserve">: </w:t>
      </w:r>
      <w:r w:rsidR="00B7292A" w:rsidRPr="00B7292A">
        <w:rPr>
          <w:rFonts w:ascii="Century Gothic" w:hAnsi="Century Gothic"/>
          <w:bCs/>
          <w:color w:val="0000FF"/>
          <w:sz w:val="24"/>
        </w:rPr>
        <w:t>(</w:t>
      </w:r>
      <w:hyperlink r:id="rId11" w:history="1">
        <w:r w:rsidR="00B7292A" w:rsidRPr="00B7292A">
          <w:rPr>
            <w:rStyle w:val="Hyperlink"/>
            <w:rFonts w:ascii="Century Gothic" w:hAnsi="Century Gothic"/>
            <w:bCs/>
            <w:sz w:val="24"/>
          </w:rPr>
          <w:t>www.ipn.org.br/agenda</w:t>
        </w:r>
      </w:hyperlink>
      <w:r w:rsidR="00B7292A" w:rsidRPr="00B7292A">
        <w:rPr>
          <w:rFonts w:ascii="Century Gothic" w:hAnsi="Century Gothic"/>
          <w:bCs/>
          <w:color w:val="0000FF"/>
          <w:sz w:val="24"/>
        </w:rPr>
        <w:t>)</w:t>
      </w:r>
      <w:r w:rsidR="00B7292A">
        <w:rPr>
          <w:rFonts w:ascii="Century Gothic" w:hAnsi="Century Gothic"/>
          <w:b/>
          <w:bCs/>
          <w:color w:val="0000FF"/>
          <w:sz w:val="24"/>
        </w:rPr>
        <w:t xml:space="preserve"> </w:t>
      </w:r>
    </w:p>
    <w:p w:rsidR="00957EA3" w:rsidRDefault="00957EA3">
      <w:pPr>
        <w:jc w:val="left"/>
        <w:rPr>
          <w:rFonts w:ascii="Century Gothic" w:hAnsi="Century Gothic"/>
          <w:sz w:val="24"/>
        </w:rPr>
      </w:pPr>
    </w:p>
    <w:tbl>
      <w:tblPr>
        <w:tblW w:w="85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1428"/>
        <w:gridCol w:w="5896"/>
      </w:tblGrid>
      <w:tr w:rsidR="00AE45A5" w:rsidRPr="00291A7E" w:rsidTr="00291A7E">
        <w:trPr>
          <w:trHeight w:val="351"/>
        </w:trPr>
        <w:tc>
          <w:tcPr>
            <w:tcW w:w="1265" w:type="dxa"/>
            <w:shd w:val="clear" w:color="auto" w:fill="auto"/>
          </w:tcPr>
          <w:p w:rsidR="00AE45A5" w:rsidRPr="00291A7E" w:rsidRDefault="007217F1" w:rsidP="00291A7E">
            <w:pPr>
              <w:jc w:val="center"/>
              <w:rPr>
                <w:rFonts w:ascii="Century Gothic" w:hAnsi="Century Gothic"/>
                <w:b/>
                <w:bCs/>
                <w:smallCaps/>
                <w:sz w:val="26"/>
                <w:szCs w:val="22"/>
                <w:lang w:val="nb-NO"/>
              </w:rPr>
            </w:pPr>
            <w:r>
              <w:rPr>
                <w:rFonts w:ascii="Century Gothic" w:hAnsi="Century Gothic"/>
                <w:b/>
                <w:bCs/>
                <w:smallCaps/>
                <w:sz w:val="26"/>
                <w:szCs w:val="22"/>
              </w:rPr>
              <w:t>Aula</w:t>
            </w:r>
          </w:p>
        </w:tc>
        <w:tc>
          <w:tcPr>
            <w:tcW w:w="1428" w:type="dxa"/>
            <w:shd w:val="clear" w:color="auto" w:fill="auto"/>
          </w:tcPr>
          <w:p w:rsidR="00AE45A5" w:rsidRPr="00291A7E" w:rsidRDefault="00AE45A5" w:rsidP="00291A7E">
            <w:pPr>
              <w:jc w:val="center"/>
              <w:rPr>
                <w:rFonts w:ascii="Century Gothic" w:hAnsi="Century Gothic"/>
                <w:b/>
                <w:bCs/>
                <w:smallCaps/>
                <w:sz w:val="26"/>
                <w:szCs w:val="22"/>
                <w:lang w:val="nb-NO"/>
              </w:rPr>
            </w:pPr>
            <w:r w:rsidRPr="00291A7E">
              <w:rPr>
                <w:rFonts w:ascii="Century Gothic" w:hAnsi="Century Gothic"/>
                <w:b/>
                <w:bCs/>
                <w:smallCaps/>
                <w:sz w:val="26"/>
                <w:szCs w:val="22"/>
                <w:lang w:val="nb-NO"/>
              </w:rPr>
              <w:t>Datas</w:t>
            </w:r>
          </w:p>
        </w:tc>
        <w:tc>
          <w:tcPr>
            <w:tcW w:w="5896" w:type="dxa"/>
            <w:shd w:val="clear" w:color="auto" w:fill="auto"/>
          </w:tcPr>
          <w:p w:rsidR="00AE45A5" w:rsidRPr="00291A7E" w:rsidRDefault="00AE45A5" w:rsidP="00291A7E">
            <w:pPr>
              <w:jc w:val="center"/>
              <w:rPr>
                <w:rFonts w:ascii="Century Gothic" w:hAnsi="Century Gothic"/>
                <w:b/>
                <w:bCs/>
                <w:smallCaps/>
                <w:sz w:val="26"/>
                <w:szCs w:val="22"/>
                <w:lang w:val="nb-NO"/>
              </w:rPr>
            </w:pPr>
            <w:r w:rsidRPr="00291A7E">
              <w:rPr>
                <w:rFonts w:ascii="Century Gothic" w:hAnsi="Century Gothic"/>
                <w:b/>
                <w:bCs/>
                <w:smallCaps/>
                <w:sz w:val="26"/>
                <w:szCs w:val="22"/>
                <w:lang w:val="nb-NO"/>
              </w:rPr>
              <w:t>Conteúdo</w:t>
            </w:r>
          </w:p>
        </w:tc>
      </w:tr>
      <w:tr w:rsidR="006E3175" w:rsidRPr="00291A7E" w:rsidTr="00F41BFA">
        <w:trPr>
          <w:trHeight w:val="605"/>
        </w:trPr>
        <w:tc>
          <w:tcPr>
            <w:tcW w:w="1265" w:type="dxa"/>
            <w:shd w:val="clear" w:color="auto" w:fill="auto"/>
            <w:vAlign w:val="center"/>
          </w:tcPr>
          <w:p w:rsidR="006E3175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E3175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26</w:t>
            </w:r>
            <w:r w:rsidR="00E52854" w:rsidRPr="00291A7E">
              <w:rPr>
                <w:rFonts w:ascii="Century Gothic" w:hAnsi="Century Gothic"/>
                <w:sz w:val="24"/>
                <w:lang w:val="nb-NO"/>
              </w:rPr>
              <w:t>/</w:t>
            </w:r>
            <w:r>
              <w:rPr>
                <w:rFonts w:ascii="Century Gothic" w:hAnsi="Century Gothic"/>
                <w:sz w:val="24"/>
                <w:lang w:val="nb-NO"/>
              </w:rPr>
              <w:t>abr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6E3175" w:rsidRPr="00291A7E" w:rsidRDefault="002B1D18" w:rsidP="00F41BFA">
            <w:pPr>
              <w:jc w:val="left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T</w:t>
            </w:r>
            <w:r w:rsidR="00DA7061">
              <w:rPr>
                <w:rFonts w:ascii="Century Gothic" w:hAnsi="Century Gothic"/>
                <w:sz w:val="24"/>
                <w:lang w:val="nb-NO"/>
              </w:rPr>
              <w:t>ecnologia</w:t>
            </w:r>
            <w:r w:rsidR="00F41BFA">
              <w:rPr>
                <w:rFonts w:ascii="Century Gothic" w:hAnsi="Century Gothic"/>
                <w:sz w:val="24"/>
                <w:lang w:val="nb-NO"/>
              </w:rPr>
              <w:t xml:space="preserve">: </w:t>
            </w:r>
            <w:r w:rsidR="007217F1">
              <w:rPr>
                <w:rFonts w:ascii="Century Gothic" w:hAnsi="Century Gothic"/>
                <w:sz w:val="24"/>
                <w:lang w:val="nb-NO"/>
              </w:rPr>
              <w:t>ordenança</w:t>
            </w:r>
            <w:r>
              <w:rPr>
                <w:rFonts w:ascii="Century Gothic" w:hAnsi="Century Gothic"/>
                <w:sz w:val="24"/>
                <w:lang w:val="nb-NO"/>
              </w:rPr>
              <w:t xml:space="preserve"> Divina?</w:t>
            </w:r>
          </w:p>
        </w:tc>
      </w:tr>
      <w:tr w:rsidR="006E3175" w:rsidRPr="00291A7E" w:rsidTr="00F41BFA">
        <w:trPr>
          <w:trHeight w:val="557"/>
        </w:trPr>
        <w:tc>
          <w:tcPr>
            <w:tcW w:w="1265" w:type="dxa"/>
            <w:shd w:val="clear" w:color="auto" w:fill="auto"/>
            <w:vAlign w:val="center"/>
          </w:tcPr>
          <w:p w:rsidR="006E3175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E3175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03</w:t>
            </w:r>
            <w:r w:rsidR="00E52854" w:rsidRPr="00291A7E">
              <w:rPr>
                <w:rFonts w:ascii="Century Gothic" w:hAnsi="Century Gothic"/>
                <w:sz w:val="24"/>
                <w:lang w:val="nb-NO"/>
              </w:rPr>
              <w:t>/</w:t>
            </w:r>
            <w:r>
              <w:rPr>
                <w:rFonts w:ascii="Century Gothic" w:hAnsi="Century Gothic"/>
                <w:sz w:val="24"/>
                <w:lang w:val="nb-NO"/>
              </w:rPr>
              <w:t>mai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6E3175" w:rsidRPr="00291A7E" w:rsidRDefault="007217F1" w:rsidP="00F41BFA">
            <w:pPr>
              <w:jc w:val="left"/>
              <w:rPr>
                <w:rFonts w:ascii="Century Gothic" w:hAnsi="Century Gothic"/>
                <w:sz w:val="24"/>
                <w:lang w:val="nb-NO"/>
              </w:rPr>
            </w:pPr>
            <w:r w:rsidRPr="00DA7061">
              <w:rPr>
                <w:rFonts w:ascii="Century Gothic" w:hAnsi="Century Gothic"/>
                <w:sz w:val="24"/>
                <w:lang w:val="nb-NO"/>
              </w:rPr>
              <w:t>Conexão Global: O que a Bíblia revela sobre este evento?</w:t>
            </w:r>
          </w:p>
        </w:tc>
      </w:tr>
      <w:tr w:rsidR="00E52854" w:rsidRPr="00291A7E" w:rsidTr="00F41BFA">
        <w:trPr>
          <w:trHeight w:val="664"/>
        </w:trPr>
        <w:tc>
          <w:tcPr>
            <w:tcW w:w="1265" w:type="dxa"/>
            <w:shd w:val="clear" w:color="auto" w:fill="auto"/>
            <w:vAlign w:val="center"/>
          </w:tcPr>
          <w:p w:rsidR="00E52854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52854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10</w:t>
            </w:r>
            <w:r w:rsidR="00E52854" w:rsidRPr="00291A7E">
              <w:rPr>
                <w:rFonts w:ascii="Century Gothic" w:hAnsi="Century Gothic"/>
                <w:sz w:val="24"/>
                <w:lang w:val="nb-NO"/>
              </w:rPr>
              <w:t>/</w:t>
            </w:r>
            <w:r>
              <w:rPr>
                <w:rFonts w:ascii="Century Gothic" w:hAnsi="Century Gothic"/>
                <w:sz w:val="24"/>
                <w:lang w:val="nb-NO"/>
              </w:rPr>
              <w:t>mai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E52854" w:rsidRPr="00291A7E" w:rsidRDefault="007217F1" w:rsidP="00F41BFA">
            <w:pPr>
              <w:jc w:val="left"/>
              <w:rPr>
                <w:rFonts w:ascii="Century Gothic" w:hAnsi="Century Gothic"/>
                <w:sz w:val="24"/>
                <w:lang w:val="nb-NO"/>
              </w:rPr>
            </w:pPr>
            <w:r w:rsidRPr="00291A7E">
              <w:rPr>
                <w:rFonts w:ascii="Century Gothic" w:hAnsi="Century Gothic"/>
                <w:sz w:val="24"/>
                <w:lang w:val="nb-NO"/>
              </w:rPr>
              <w:t>AULA ESPECIAL (Feriado)</w:t>
            </w:r>
          </w:p>
        </w:tc>
      </w:tr>
      <w:tr w:rsidR="00E52854" w:rsidRPr="00291A7E" w:rsidTr="00F41BFA">
        <w:trPr>
          <w:trHeight w:val="689"/>
        </w:trPr>
        <w:tc>
          <w:tcPr>
            <w:tcW w:w="1265" w:type="dxa"/>
            <w:shd w:val="clear" w:color="auto" w:fill="auto"/>
            <w:vAlign w:val="center"/>
          </w:tcPr>
          <w:p w:rsidR="00E52854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52854" w:rsidRPr="00291A7E" w:rsidRDefault="00B7292A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 w:rsidRPr="00291A7E">
              <w:rPr>
                <w:rFonts w:ascii="Century Gothic" w:hAnsi="Century Gothic"/>
                <w:sz w:val="24"/>
                <w:lang w:val="nb-NO"/>
              </w:rPr>
              <w:t>1</w:t>
            </w:r>
            <w:r w:rsidR="007217F1">
              <w:rPr>
                <w:rFonts w:ascii="Century Gothic" w:hAnsi="Century Gothic"/>
                <w:sz w:val="24"/>
                <w:lang w:val="nb-NO"/>
              </w:rPr>
              <w:t>7</w:t>
            </w:r>
            <w:r w:rsidR="00E52854" w:rsidRPr="00291A7E">
              <w:rPr>
                <w:rFonts w:ascii="Century Gothic" w:hAnsi="Century Gothic"/>
                <w:sz w:val="24"/>
                <w:lang w:val="nb-NO"/>
              </w:rPr>
              <w:t>/ma</w:t>
            </w:r>
            <w:r w:rsidR="007217F1">
              <w:rPr>
                <w:rFonts w:ascii="Century Gothic" w:hAnsi="Century Gothic"/>
                <w:sz w:val="24"/>
                <w:lang w:val="nb-NO"/>
              </w:rPr>
              <w:t>i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E52854" w:rsidRPr="00291A7E" w:rsidRDefault="008455C5" w:rsidP="00F41BFA">
            <w:pPr>
              <w:jc w:val="left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Os cuidados no uso da tecnologia em meio a uma cultura pós-moderna</w:t>
            </w:r>
            <w:r w:rsidR="00BB6C44" w:rsidRPr="00BB6C44">
              <w:rPr>
                <w:rFonts w:ascii="Century Gothic" w:hAnsi="Century Gothic"/>
                <w:sz w:val="24"/>
                <w:lang w:val="nb-NO"/>
              </w:rPr>
              <w:t>.</w:t>
            </w:r>
          </w:p>
        </w:tc>
      </w:tr>
      <w:tr w:rsidR="00A33B48" w:rsidRPr="00291A7E" w:rsidTr="00F41BFA">
        <w:trPr>
          <w:trHeight w:val="557"/>
        </w:trPr>
        <w:tc>
          <w:tcPr>
            <w:tcW w:w="1265" w:type="dxa"/>
            <w:shd w:val="clear" w:color="auto" w:fill="auto"/>
            <w:vAlign w:val="center"/>
          </w:tcPr>
          <w:p w:rsidR="00A33B48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33B48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24</w:t>
            </w:r>
            <w:r w:rsidR="00A33B48" w:rsidRPr="00291A7E">
              <w:rPr>
                <w:rFonts w:ascii="Century Gothic" w:hAnsi="Century Gothic"/>
                <w:sz w:val="24"/>
                <w:lang w:val="nb-NO"/>
              </w:rPr>
              <w:t>/ma</w:t>
            </w:r>
            <w:r>
              <w:rPr>
                <w:rFonts w:ascii="Century Gothic" w:hAnsi="Century Gothic"/>
                <w:sz w:val="24"/>
                <w:lang w:val="nb-NO"/>
              </w:rPr>
              <w:t>i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A33B48" w:rsidRPr="00291A7E" w:rsidRDefault="008764AF" w:rsidP="00F41BFA">
            <w:pPr>
              <w:jc w:val="left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Nossos filhos e os perigos da internet</w:t>
            </w:r>
            <w:r w:rsidR="00A33B48" w:rsidRPr="007C3631">
              <w:rPr>
                <w:rFonts w:ascii="Century Gothic" w:hAnsi="Century Gothic"/>
                <w:sz w:val="24"/>
                <w:lang w:val="nb-NO"/>
              </w:rPr>
              <w:t>.</w:t>
            </w:r>
          </w:p>
        </w:tc>
      </w:tr>
      <w:tr w:rsidR="00A33B48" w:rsidRPr="00291A7E" w:rsidTr="00F41BFA">
        <w:trPr>
          <w:trHeight w:val="551"/>
        </w:trPr>
        <w:tc>
          <w:tcPr>
            <w:tcW w:w="1265" w:type="dxa"/>
            <w:shd w:val="clear" w:color="auto" w:fill="auto"/>
            <w:vAlign w:val="center"/>
          </w:tcPr>
          <w:p w:rsidR="00A33B48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33B48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31</w:t>
            </w:r>
            <w:r w:rsidR="00A33B48" w:rsidRPr="00291A7E">
              <w:rPr>
                <w:rFonts w:ascii="Century Gothic" w:hAnsi="Century Gothic"/>
                <w:sz w:val="24"/>
                <w:lang w:val="nb-NO"/>
              </w:rPr>
              <w:t>/ma</w:t>
            </w:r>
            <w:r>
              <w:rPr>
                <w:rFonts w:ascii="Century Gothic" w:hAnsi="Century Gothic"/>
                <w:sz w:val="24"/>
                <w:lang w:val="nb-NO"/>
              </w:rPr>
              <w:t>i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A33B48" w:rsidRPr="00291A7E" w:rsidRDefault="007217F1" w:rsidP="00F41BFA">
            <w:pPr>
              <w:jc w:val="left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Vida Digital:</w:t>
            </w:r>
            <w:r w:rsidR="00E62AB0">
              <w:rPr>
                <w:rFonts w:ascii="Century Gothic" w:hAnsi="Century Gothic"/>
                <w:sz w:val="24"/>
                <w:lang w:val="nb-NO"/>
              </w:rPr>
              <w:t xml:space="preserve"> </w:t>
            </w:r>
            <w:r>
              <w:rPr>
                <w:rFonts w:ascii="Century Gothic" w:hAnsi="Century Gothic"/>
                <w:sz w:val="24"/>
                <w:lang w:val="nb-NO"/>
              </w:rPr>
              <w:t>perigos e pecados</w:t>
            </w:r>
            <w:r w:rsidR="002E06F4">
              <w:rPr>
                <w:rFonts w:ascii="Century Gothic" w:hAnsi="Century Gothic"/>
                <w:sz w:val="24"/>
                <w:lang w:val="nb-NO"/>
              </w:rPr>
              <w:t>.</w:t>
            </w:r>
          </w:p>
        </w:tc>
      </w:tr>
      <w:tr w:rsidR="00A33B48" w:rsidRPr="00291A7E" w:rsidTr="00F41BFA">
        <w:trPr>
          <w:trHeight w:val="701"/>
        </w:trPr>
        <w:tc>
          <w:tcPr>
            <w:tcW w:w="1265" w:type="dxa"/>
            <w:shd w:val="clear" w:color="auto" w:fill="auto"/>
            <w:vAlign w:val="center"/>
          </w:tcPr>
          <w:p w:rsidR="00A33B48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33B48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07/jun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A33B48" w:rsidRPr="00291A7E" w:rsidRDefault="00A33B48" w:rsidP="00F41BFA">
            <w:pPr>
              <w:jc w:val="left"/>
              <w:rPr>
                <w:rFonts w:ascii="Century Gothic" w:hAnsi="Century Gothic"/>
                <w:sz w:val="24"/>
                <w:lang w:val="nb-NO"/>
              </w:rPr>
            </w:pPr>
            <w:r w:rsidRPr="007C3631">
              <w:rPr>
                <w:rFonts w:ascii="Century Gothic" w:hAnsi="Century Gothic"/>
                <w:sz w:val="24"/>
                <w:lang w:val="nb-NO"/>
              </w:rPr>
              <w:t>Evangelismo e a Conexão Global: Evolução e Perspectivas.</w:t>
            </w:r>
          </w:p>
        </w:tc>
      </w:tr>
      <w:tr w:rsidR="00A33B48" w:rsidRPr="00291A7E" w:rsidTr="00F41BFA">
        <w:trPr>
          <w:trHeight w:val="711"/>
        </w:trPr>
        <w:tc>
          <w:tcPr>
            <w:tcW w:w="1265" w:type="dxa"/>
            <w:shd w:val="clear" w:color="auto" w:fill="auto"/>
            <w:vAlign w:val="center"/>
          </w:tcPr>
          <w:p w:rsidR="00A33B48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33B48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14</w:t>
            </w:r>
            <w:r w:rsidR="00A33B48" w:rsidRPr="00291A7E">
              <w:rPr>
                <w:rFonts w:ascii="Century Gothic" w:hAnsi="Century Gothic"/>
                <w:sz w:val="24"/>
                <w:lang w:val="nb-NO"/>
              </w:rPr>
              <w:t>/</w:t>
            </w:r>
            <w:r>
              <w:rPr>
                <w:rFonts w:ascii="Century Gothic" w:hAnsi="Century Gothic"/>
                <w:sz w:val="24"/>
                <w:lang w:val="nb-NO"/>
              </w:rPr>
              <w:t>jun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A33B48" w:rsidRPr="00F41BFA" w:rsidRDefault="00A33B48" w:rsidP="00F41BFA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Vida Espiritual x</w:t>
            </w:r>
            <w:r w:rsidRPr="00DA7061">
              <w:rPr>
                <w:rFonts w:ascii="Century Gothic" w:hAnsi="Century Gothic"/>
                <w:sz w:val="24"/>
                <w:lang w:val="nb-NO"/>
              </w:rPr>
              <w:t xml:space="preserve"> Revolução Digital: </w:t>
            </w:r>
            <w:r w:rsidR="00F41BFA" w:rsidRPr="00F41BFA">
              <w:rPr>
                <w:rFonts w:ascii="Century Gothic" w:hAnsi="Century Gothic"/>
                <w:bCs/>
                <w:sz w:val="24"/>
                <w:szCs w:val="24"/>
                <w:lang w:val="nb-NO"/>
              </w:rPr>
              <w:t>O impacto da tecnologia na adoração.</w:t>
            </w:r>
            <w:r w:rsidR="00F41BFA" w:rsidRPr="00F41BFA">
              <w:rPr>
                <w:rFonts w:ascii="Century Gothic" w:hAnsi="Century Gothic"/>
                <w:bCs/>
                <w:lang w:val="nb-NO"/>
              </w:rPr>
              <w:t xml:space="preserve"> </w:t>
            </w:r>
          </w:p>
        </w:tc>
      </w:tr>
      <w:tr w:rsidR="00A33B48" w:rsidRPr="00291A7E" w:rsidTr="00F41BFA">
        <w:trPr>
          <w:trHeight w:val="692"/>
        </w:trPr>
        <w:tc>
          <w:tcPr>
            <w:tcW w:w="1265" w:type="dxa"/>
            <w:shd w:val="clear" w:color="auto" w:fill="auto"/>
            <w:vAlign w:val="center"/>
          </w:tcPr>
          <w:p w:rsidR="00A33B48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33B48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21</w:t>
            </w:r>
            <w:r w:rsidR="00A33B48" w:rsidRPr="00291A7E">
              <w:rPr>
                <w:rFonts w:ascii="Century Gothic" w:hAnsi="Century Gothic"/>
                <w:sz w:val="24"/>
                <w:lang w:val="nb-NO"/>
              </w:rPr>
              <w:t>/</w:t>
            </w:r>
            <w:r>
              <w:rPr>
                <w:rFonts w:ascii="Century Gothic" w:hAnsi="Century Gothic"/>
                <w:sz w:val="24"/>
                <w:lang w:val="nb-NO"/>
              </w:rPr>
              <w:t>jun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A33B48" w:rsidRPr="00291A7E" w:rsidRDefault="00BD2273" w:rsidP="00F41BFA">
            <w:pPr>
              <w:jc w:val="left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Os cristãos e a tecnologia</w:t>
            </w:r>
            <w:r w:rsidRPr="007C3631">
              <w:rPr>
                <w:rFonts w:ascii="Century Gothic" w:hAnsi="Century Gothic"/>
                <w:sz w:val="24"/>
                <w:lang w:val="nb-NO"/>
              </w:rPr>
              <w:t xml:space="preserve">: </w:t>
            </w:r>
            <w:r>
              <w:rPr>
                <w:rFonts w:ascii="Century Gothic" w:hAnsi="Century Gothic"/>
                <w:sz w:val="24"/>
                <w:lang w:val="nb-NO"/>
              </w:rPr>
              <w:t xml:space="preserve">aproveitando as </w:t>
            </w:r>
            <w:r w:rsidRPr="007C3631">
              <w:rPr>
                <w:rFonts w:ascii="Century Gothic" w:hAnsi="Century Gothic"/>
                <w:sz w:val="24"/>
                <w:lang w:val="nb-NO"/>
              </w:rPr>
              <w:t>oportunidades.</w:t>
            </w:r>
            <w:r w:rsidRPr="000A5FFB">
              <w:rPr>
                <w:rFonts w:ascii="Century Gothic" w:hAnsi="Century Gothic"/>
                <w:sz w:val="24"/>
                <w:lang w:val="nb-NO"/>
              </w:rPr>
              <w:t> </w:t>
            </w:r>
          </w:p>
        </w:tc>
      </w:tr>
      <w:tr w:rsidR="00A33B48" w:rsidRPr="00291A7E" w:rsidTr="00F41BFA">
        <w:trPr>
          <w:trHeight w:val="689"/>
        </w:trPr>
        <w:tc>
          <w:tcPr>
            <w:tcW w:w="1265" w:type="dxa"/>
            <w:shd w:val="clear" w:color="auto" w:fill="auto"/>
            <w:vAlign w:val="center"/>
          </w:tcPr>
          <w:p w:rsidR="00A33B48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33B48" w:rsidRPr="00291A7E" w:rsidRDefault="007217F1" w:rsidP="00F41BFA">
            <w:pPr>
              <w:jc w:val="center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28</w:t>
            </w:r>
            <w:r w:rsidR="00A33B48" w:rsidRPr="00291A7E">
              <w:rPr>
                <w:rFonts w:ascii="Century Gothic" w:hAnsi="Century Gothic"/>
                <w:sz w:val="24"/>
                <w:lang w:val="nb-NO"/>
              </w:rPr>
              <w:t>/</w:t>
            </w:r>
            <w:r>
              <w:rPr>
                <w:rFonts w:ascii="Century Gothic" w:hAnsi="Century Gothic"/>
                <w:sz w:val="24"/>
                <w:lang w:val="nb-NO"/>
              </w:rPr>
              <w:t>jun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A33B48" w:rsidRPr="00291A7E" w:rsidRDefault="00BD2273" w:rsidP="00995027">
            <w:pPr>
              <w:jc w:val="left"/>
              <w:rPr>
                <w:rFonts w:ascii="Century Gothic" w:hAnsi="Century Gothic"/>
                <w:sz w:val="24"/>
                <w:lang w:val="nb-NO"/>
              </w:rPr>
            </w:pPr>
            <w:r>
              <w:rPr>
                <w:rFonts w:ascii="Century Gothic" w:hAnsi="Century Gothic"/>
                <w:sz w:val="24"/>
                <w:lang w:val="nb-NO"/>
              </w:rPr>
              <w:t>M</w:t>
            </w:r>
            <w:r w:rsidRPr="00DA7061">
              <w:rPr>
                <w:rFonts w:ascii="Century Gothic" w:hAnsi="Century Gothic"/>
                <w:sz w:val="24"/>
                <w:lang w:val="nb-NO"/>
              </w:rPr>
              <w:t xml:space="preserve">undo </w:t>
            </w:r>
            <w:r>
              <w:rPr>
                <w:rFonts w:ascii="Century Gothic" w:hAnsi="Century Gothic"/>
                <w:sz w:val="24"/>
                <w:lang w:val="nb-NO"/>
              </w:rPr>
              <w:t>D</w:t>
            </w:r>
            <w:r w:rsidRPr="00DA7061">
              <w:rPr>
                <w:rFonts w:ascii="Century Gothic" w:hAnsi="Century Gothic"/>
                <w:sz w:val="24"/>
                <w:lang w:val="nb-NO"/>
              </w:rPr>
              <w:t xml:space="preserve">igital </w:t>
            </w:r>
            <w:r>
              <w:rPr>
                <w:rFonts w:ascii="Century Gothic" w:hAnsi="Century Gothic"/>
                <w:sz w:val="24"/>
                <w:lang w:val="nb-NO"/>
              </w:rPr>
              <w:t>x</w:t>
            </w:r>
            <w:r w:rsidRPr="00DA7061">
              <w:rPr>
                <w:rFonts w:ascii="Century Gothic" w:hAnsi="Century Gothic"/>
                <w:sz w:val="24"/>
                <w:lang w:val="nb-NO"/>
              </w:rPr>
              <w:t xml:space="preserve"> Relacionamentos</w:t>
            </w:r>
            <w:r>
              <w:rPr>
                <w:rFonts w:ascii="Century Gothic" w:hAnsi="Century Gothic"/>
                <w:sz w:val="24"/>
                <w:lang w:val="nb-NO"/>
              </w:rPr>
              <w:t xml:space="preserve">.  </w:t>
            </w:r>
          </w:p>
        </w:tc>
      </w:tr>
    </w:tbl>
    <w:p w:rsidR="00157B57" w:rsidRDefault="00157B57" w:rsidP="00157B57">
      <w:pPr>
        <w:jc w:val="left"/>
        <w:rPr>
          <w:rFonts w:ascii="Century Gothic" w:hAnsi="Century Gothic"/>
          <w:i/>
          <w:iCs/>
          <w:sz w:val="24"/>
        </w:rPr>
      </w:pPr>
    </w:p>
    <w:p w:rsidR="00157B57" w:rsidRPr="00FA726D" w:rsidRDefault="00F14BDC" w:rsidP="00157B57">
      <w:pPr>
        <w:spacing w:before="120"/>
        <w:rPr>
          <w:rFonts w:ascii="Century Gothic" w:hAnsi="Century Gothic"/>
          <w:b/>
          <w:color w:val="0000FF"/>
          <w:sz w:val="24"/>
          <w:szCs w:val="24"/>
        </w:rPr>
      </w:pPr>
      <w:r>
        <w:rPr>
          <w:rFonts w:ascii="Century Gothic" w:hAnsi="Century Gothic"/>
          <w:b/>
          <w:color w:val="0000FF"/>
          <w:sz w:val="24"/>
          <w:szCs w:val="24"/>
        </w:rPr>
        <w:t xml:space="preserve">V. </w:t>
      </w:r>
      <w:r w:rsidR="00157B57" w:rsidRPr="00FA726D">
        <w:rPr>
          <w:rFonts w:ascii="Century Gothic" w:hAnsi="Century Gothic"/>
          <w:b/>
          <w:color w:val="0000FF"/>
          <w:sz w:val="24"/>
          <w:szCs w:val="24"/>
        </w:rPr>
        <w:t>METODOLOGIA de ENSINO:</w:t>
      </w:r>
    </w:p>
    <w:p w:rsidR="00157B57" w:rsidRPr="00DB5012" w:rsidRDefault="00157B57" w:rsidP="00157B57">
      <w:pPr>
        <w:spacing w:before="120"/>
      </w:pPr>
    </w:p>
    <w:p w:rsidR="005B5F01" w:rsidRPr="00157B57" w:rsidRDefault="005B5F01" w:rsidP="005B5F01">
      <w:pPr>
        <w:numPr>
          <w:ilvl w:val="0"/>
          <w:numId w:val="2"/>
        </w:numPr>
        <w:tabs>
          <w:tab w:val="clear" w:pos="360"/>
          <w:tab w:val="num" w:pos="720"/>
          <w:tab w:val="left" w:pos="1068"/>
        </w:tabs>
        <w:overflowPunct/>
        <w:autoSpaceDE/>
        <w:autoSpaceDN/>
        <w:adjustRightInd/>
        <w:ind w:left="720"/>
        <w:textAlignment w:val="auto"/>
        <w:rPr>
          <w:rFonts w:ascii="Century Gothic" w:hAnsi="Century Gothic"/>
          <w:color w:val="000000"/>
          <w:sz w:val="24"/>
          <w:szCs w:val="24"/>
        </w:rPr>
      </w:pPr>
      <w:r w:rsidRPr="00157B57">
        <w:rPr>
          <w:rFonts w:ascii="Century Gothic" w:hAnsi="Century Gothic"/>
          <w:color w:val="000000"/>
          <w:sz w:val="24"/>
          <w:szCs w:val="24"/>
        </w:rPr>
        <w:t>Aulas expositivas para apres</w:t>
      </w:r>
      <w:r>
        <w:rPr>
          <w:rFonts w:ascii="Century Gothic" w:hAnsi="Century Gothic"/>
          <w:color w:val="000000"/>
          <w:sz w:val="24"/>
          <w:szCs w:val="24"/>
        </w:rPr>
        <w:t>entação dos conceitos</w:t>
      </w:r>
      <w:r w:rsidRPr="00157B57">
        <w:rPr>
          <w:rFonts w:ascii="Century Gothic" w:hAnsi="Century Gothic"/>
          <w:color w:val="000000"/>
          <w:sz w:val="24"/>
          <w:szCs w:val="24"/>
        </w:rPr>
        <w:t xml:space="preserve">, com </w:t>
      </w:r>
      <w:r>
        <w:rPr>
          <w:rFonts w:ascii="Century Gothic" w:hAnsi="Century Gothic"/>
          <w:color w:val="000000"/>
          <w:sz w:val="24"/>
          <w:szCs w:val="24"/>
        </w:rPr>
        <w:t xml:space="preserve">o máximo de </w:t>
      </w:r>
      <w:r w:rsidRPr="00157B57">
        <w:rPr>
          <w:rFonts w:ascii="Century Gothic" w:hAnsi="Century Gothic"/>
          <w:color w:val="000000"/>
          <w:sz w:val="24"/>
          <w:szCs w:val="24"/>
        </w:rPr>
        <w:t>est</w:t>
      </w:r>
      <w:r>
        <w:rPr>
          <w:rFonts w:ascii="Century Gothic" w:hAnsi="Century Gothic"/>
          <w:color w:val="000000"/>
          <w:sz w:val="24"/>
          <w:szCs w:val="24"/>
        </w:rPr>
        <w:t>ímulo à participação dos alunos;</w:t>
      </w:r>
    </w:p>
    <w:p w:rsidR="005B5F01" w:rsidRPr="00157B57" w:rsidRDefault="005B5F01" w:rsidP="005B5F01">
      <w:pPr>
        <w:numPr>
          <w:ilvl w:val="0"/>
          <w:numId w:val="2"/>
        </w:numPr>
        <w:tabs>
          <w:tab w:val="clear" w:pos="360"/>
          <w:tab w:val="num" w:pos="720"/>
          <w:tab w:val="left" w:pos="1068"/>
        </w:tabs>
        <w:overflowPunct/>
        <w:autoSpaceDE/>
        <w:autoSpaceDN/>
        <w:adjustRightInd/>
        <w:ind w:left="720"/>
        <w:textAlignment w:val="auto"/>
        <w:rPr>
          <w:rFonts w:ascii="Century Gothic" w:hAnsi="Century Gothic"/>
          <w:color w:val="000000"/>
          <w:sz w:val="24"/>
          <w:szCs w:val="24"/>
        </w:rPr>
      </w:pPr>
      <w:r w:rsidRPr="00157B57">
        <w:rPr>
          <w:rFonts w:ascii="Century Gothic" w:hAnsi="Century Gothic"/>
          <w:color w:val="000000"/>
          <w:sz w:val="24"/>
          <w:szCs w:val="24"/>
        </w:rPr>
        <w:t>Estudos de casos e pesquisas sobre temas abordados;</w:t>
      </w:r>
    </w:p>
    <w:p w:rsidR="005B5F01" w:rsidRPr="00157B57" w:rsidRDefault="005B5F01" w:rsidP="005B5F01">
      <w:pPr>
        <w:numPr>
          <w:ilvl w:val="0"/>
          <w:numId w:val="2"/>
        </w:numPr>
        <w:tabs>
          <w:tab w:val="clear" w:pos="360"/>
          <w:tab w:val="num" w:pos="720"/>
          <w:tab w:val="left" w:pos="1068"/>
        </w:tabs>
        <w:overflowPunct/>
        <w:autoSpaceDE/>
        <w:autoSpaceDN/>
        <w:adjustRightInd/>
        <w:ind w:left="720"/>
        <w:textAlignment w:val="auto"/>
        <w:rPr>
          <w:rFonts w:ascii="Century Gothic" w:hAnsi="Century Gothic"/>
          <w:color w:val="000000"/>
          <w:sz w:val="24"/>
          <w:szCs w:val="24"/>
        </w:rPr>
      </w:pPr>
      <w:r w:rsidRPr="00157B57">
        <w:rPr>
          <w:rFonts w:ascii="Century Gothic" w:hAnsi="Century Gothic"/>
          <w:color w:val="000000"/>
          <w:sz w:val="24"/>
          <w:szCs w:val="24"/>
        </w:rPr>
        <w:t>Leituras individuais e em grupo;</w:t>
      </w:r>
    </w:p>
    <w:p w:rsidR="005B5F01" w:rsidRPr="00157B57" w:rsidRDefault="005B5F01" w:rsidP="005B5F01">
      <w:pPr>
        <w:numPr>
          <w:ilvl w:val="0"/>
          <w:numId w:val="2"/>
        </w:numPr>
        <w:tabs>
          <w:tab w:val="clear" w:pos="360"/>
          <w:tab w:val="num" w:pos="720"/>
          <w:tab w:val="left" w:pos="1068"/>
        </w:tabs>
        <w:overflowPunct/>
        <w:autoSpaceDE/>
        <w:autoSpaceDN/>
        <w:adjustRightInd/>
        <w:ind w:left="720"/>
        <w:textAlignment w:val="auto"/>
        <w:rPr>
          <w:rFonts w:ascii="Century Gothic" w:hAnsi="Century Gothic"/>
          <w:color w:val="000000"/>
          <w:sz w:val="24"/>
          <w:szCs w:val="24"/>
        </w:rPr>
      </w:pPr>
      <w:r w:rsidRPr="00157B57">
        <w:rPr>
          <w:rFonts w:ascii="Century Gothic" w:hAnsi="Century Gothic"/>
          <w:color w:val="000000"/>
          <w:sz w:val="24"/>
          <w:szCs w:val="24"/>
        </w:rPr>
        <w:t>Seminários apresentados pelos alunos;</w:t>
      </w:r>
    </w:p>
    <w:p w:rsidR="005B5F01" w:rsidRDefault="005B5F01" w:rsidP="005B5F01">
      <w:pPr>
        <w:numPr>
          <w:ilvl w:val="0"/>
          <w:numId w:val="2"/>
        </w:numPr>
        <w:tabs>
          <w:tab w:val="clear" w:pos="360"/>
          <w:tab w:val="num" w:pos="720"/>
        </w:tabs>
        <w:overflowPunct/>
        <w:autoSpaceDE/>
        <w:autoSpaceDN/>
        <w:adjustRightInd/>
        <w:ind w:left="720"/>
        <w:jc w:val="left"/>
        <w:textAlignment w:val="auto"/>
        <w:rPr>
          <w:rFonts w:ascii="Century Gothic" w:hAnsi="Century Gothic"/>
          <w:color w:val="000000"/>
          <w:sz w:val="24"/>
          <w:szCs w:val="24"/>
        </w:rPr>
      </w:pPr>
      <w:r w:rsidRPr="00157B57">
        <w:rPr>
          <w:rFonts w:ascii="Century Gothic" w:hAnsi="Century Gothic"/>
          <w:color w:val="000000"/>
          <w:sz w:val="24"/>
          <w:szCs w:val="24"/>
        </w:rPr>
        <w:t>Trabalho individual e em equipe.</w:t>
      </w:r>
    </w:p>
    <w:p w:rsidR="005B5F01" w:rsidRPr="00157B57" w:rsidRDefault="005B5F01" w:rsidP="005B5F01">
      <w:pPr>
        <w:numPr>
          <w:ilvl w:val="0"/>
          <w:numId w:val="2"/>
        </w:numPr>
        <w:tabs>
          <w:tab w:val="clear" w:pos="360"/>
          <w:tab w:val="num" w:pos="720"/>
        </w:tabs>
        <w:overflowPunct/>
        <w:autoSpaceDE/>
        <w:autoSpaceDN/>
        <w:adjustRightInd/>
        <w:ind w:left="720"/>
        <w:jc w:val="left"/>
        <w:textAlignment w:val="auto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Atividades </w:t>
      </w:r>
      <w:proofErr w:type="gramStart"/>
      <w:r>
        <w:rPr>
          <w:rFonts w:ascii="Century Gothic" w:hAnsi="Century Gothic"/>
          <w:color w:val="000000"/>
          <w:sz w:val="24"/>
          <w:szCs w:val="24"/>
        </w:rPr>
        <w:t>extra-classe</w:t>
      </w:r>
      <w:proofErr w:type="gramEnd"/>
      <w:r>
        <w:rPr>
          <w:rFonts w:ascii="Century Gothic" w:hAnsi="Century Gothic"/>
          <w:color w:val="000000"/>
          <w:sz w:val="24"/>
          <w:szCs w:val="24"/>
        </w:rPr>
        <w:t>, na medida do possível.</w:t>
      </w:r>
    </w:p>
    <w:p w:rsidR="005B5F01" w:rsidRPr="00DB5012" w:rsidRDefault="005B5F01" w:rsidP="005B5F01">
      <w:r w:rsidRPr="00157B57">
        <w:rPr>
          <w:rFonts w:ascii="Century Gothic" w:hAnsi="Century Gothic"/>
          <w:sz w:val="24"/>
          <w:szCs w:val="24"/>
        </w:rPr>
        <w:t xml:space="preserve">  </w:t>
      </w:r>
    </w:p>
    <w:p w:rsidR="00A33B48" w:rsidRDefault="00A33B48">
      <w:pPr>
        <w:overflowPunct/>
        <w:autoSpaceDE/>
        <w:autoSpaceDN/>
        <w:adjustRightInd/>
        <w:jc w:val="left"/>
        <w:textAlignment w:val="auto"/>
        <w:rPr>
          <w:rFonts w:ascii="Century Gothic" w:hAnsi="Century Gothic"/>
          <w:b/>
          <w:color w:val="0000FF"/>
          <w:sz w:val="24"/>
          <w:szCs w:val="24"/>
        </w:rPr>
      </w:pPr>
      <w:r>
        <w:rPr>
          <w:rFonts w:ascii="Century Gothic" w:hAnsi="Century Gothic"/>
          <w:b/>
          <w:color w:val="0000FF"/>
          <w:sz w:val="24"/>
          <w:szCs w:val="24"/>
        </w:rPr>
        <w:br w:type="page"/>
      </w:r>
    </w:p>
    <w:p w:rsidR="005B5F01" w:rsidRPr="00157B57" w:rsidRDefault="005B5F01" w:rsidP="005B5F01">
      <w:pPr>
        <w:rPr>
          <w:rFonts w:ascii="Century Gothic" w:hAnsi="Century Gothic"/>
          <w:b/>
          <w:color w:val="0000FF"/>
          <w:sz w:val="24"/>
          <w:szCs w:val="24"/>
        </w:rPr>
      </w:pPr>
      <w:r>
        <w:rPr>
          <w:rFonts w:ascii="Century Gothic" w:hAnsi="Century Gothic"/>
          <w:b/>
          <w:color w:val="0000FF"/>
          <w:sz w:val="24"/>
          <w:szCs w:val="24"/>
        </w:rPr>
        <w:lastRenderedPageBreak/>
        <w:t xml:space="preserve">VI. </w:t>
      </w:r>
      <w:r w:rsidRPr="00157B57">
        <w:rPr>
          <w:rFonts w:ascii="Century Gothic" w:hAnsi="Century Gothic"/>
          <w:b/>
          <w:color w:val="0000FF"/>
          <w:sz w:val="24"/>
          <w:szCs w:val="24"/>
        </w:rPr>
        <w:t>RECURSOS DIDÁTICOS:</w:t>
      </w:r>
    </w:p>
    <w:p w:rsidR="005B5F01" w:rsidRPr="00DB5012" w:rsidRDefault="005B5F01" w:rsidP="005B5F01"/>
    <w:p w:rsidR="005B5F01" w:rsidRPr="00157B57" w:rsidRDefault="005B5F01" w:rsidP="005B5F0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ind w:left="720"/>
        <w:jc w:val="left"/>
        <w:textAlignment w:val="auto"/>
        <w:rPr>
          <w:rFonts w:ascii="Century Gothic" w:hAnsi="Century Gothic"/>
          <w:color w:val="000000"/>
          <w:sz w:val="24"/>
          <w:szCs w:val="24"/>
        </w:rPr>
      </w:pPr>
      <w:r w:rsidRPr="00157B57">
        <w:rPr>
          <w:rFonts w:ascii="Century Gothic" w:hAnsi="Century Gothic"/>
          <w:color w:val="000000"/>
          <w:sz w:val="24"/>
          <w:szCs w:val="24"/>
        </w:rPr>
        <w:t xml:space="preserve">Utilização de textos </w:t>
      </w:r>
      <w:r>
        <w:rPr>
          <w:rFonts w:ascii="Century Gothic" w:hAnsi="Century Gothic"/>
          <w:color w:val="000000"/>
          <w:sz w:val="24"/>
          <w:szCs w:val="24"/>
        </w:rPr>
        <w:t>cristãos ou seculares</w:t>
      </w:r>
      <w:r w:rsidRPr="00157B57">
        <w:rPr>
          <w:rFonts w:ascii="Century Gothic" w:hAnsi="Century Gothic"/>
          <w:color w:val="000000"/>
          <w:sz w:val="24"/>
          <w:szCs w:val="24"/>
        </w:rPr>
        <w:t xml:space="preserve"> complementares à Bibliografia recomendada</w:t>
      </w:r>
    </w:p>
    <w:p w:rsidR="005B5F01" w:rsidRPr="00157B57" w:rsidRDefault="005B5F01" w:rsidP="005B5F0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ind w:left="720"/>
        <w:jc w:val="left"/>
        <w:textAlignment w:val="auto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Quadro Branco e pincel</w:t>
      </w:r>
    </w:p>
    <w:p w:rsidR="005B5F01" w:rsidRPr="00157B57" w:rsidRDefault="005B5F01" w:rsidP="005B5F0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ind w:left="720"/>
        <w:jc w:val="left"/>
        <w:textAlignment w:val="auto"/>
        <w:rPr>
          <w:rFonts w:ascii="Century Gothic" w:hAnsi="Century Gothic"/>
          <w:color w:val="000000"/>
          <w:sz w:val="24"/>
          <w:szCs w:val="24"/>
        </w:rPr>
      </w:pPr>
      <w:r w:rsidRPr="00157B57">
        <w:rPr>
          <w:rFonts w:ascii="Century Gothic" w:hAnsi="Century Gothic"/>
          <w:color w:val="000000"/>
          <w:sz w:val="24"/>
          <w:szCs w:val="24"/>
        </w:rPr>
        <w:t xml:space="preserve">Projetor </w:t>
      </w:r>
    </w:p>
    <w:p w:rsidR="005B5F01" w:rsidRDefault="005B5F01" w:rsidP="005B5F0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ind w:left="720"/>
        <w:jc w:val="left"/>
        <w:textAlignment w:val="auto"/>
        <w:rPr>
          <w:rFonts w:ascii="Century Gothic" w:hAnsi="Century Gothic"/>
          <w:color w:val="000000"/>
          <w:sz w:val="24"/>
          <w:szCs w:val="24"/>
        </w:rPr>
      </w:pPr>
      <w:r w:rsidRPr="00157B57">
        <w:rPr>
          <w:rFonts w:ascii="Century Gothic" w:hAnsi="Century Gothic"/>
          <w:color w:val="000000"/>
          <w:sz w:val="24"/>
          <w:szCs w:val="24"/>
        </w:rPr>
        <w:t>Vídeo</w:t>
      </w:r>
      <w:r>
        <w:rPr>
          <w:rFonts w:ascii="Century Gothic" w:hAnsi="Century Gothic"/>
          <w:color w:val="000000"/>
          <w:sz w:val="24"/>
          <w:szCs w:val="24"/>
        </w:rPr>
        <w:t>s</w:t>
      </w:r>
    </w:p>
    <w:p w:rsidR="005B5F01" w:rsidRPr="00157B57" w:rsidRDefault="005B5F01" w:rsidP="005B5F0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ind w:left="720"/>
        <w:jc w:val="left"/>
        <w:textAlignment w:val="auto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Mapas, etc.</w:t>
      </w:r>
    </w:p>
    <w:p w:rsidR="00F42FB6" w:rsidRDefault="00F42FB6">
      <w:pPr>
        <w:jc w:val="left"/>
        <w:rPr>
          <w:rFonts w:ascii="Century Gothic" w:hAnsi="Century Gothic"/>
          <w:b/>
          <w:bCs/>
          <w:color w:val="0000FF"/>
          <w:sz w:val="24"/>
        </w:rPr>
      </w:pPr>
    </w:p>
    <w:p w:rsidR="00957EA3" w:rsidRDefault="00957EA3">
      <w:pPr>
        <w:jc w:val="left"/>
        <w:rPr>
          <w:rFonts w:ascii="Century Gothic" w:hAnsi="Century Gothic"/>
          <w:b/>
          <w:bCs/>
          <w:color w:val="0000FF"/>
          <w:sz w:val="24"/>
        </w:rPr>
      </w:pPr>
      <w:r>
        <w:rPr>
          <w:rFonts w:ascii="Century Gothic" w:hAnsi="Century Gothic"/>
          <w:b/>
          <w:bCs/>
          <w:color w:val="0000FF"/>
          <w:sz w:val="24"/>
        </w:rPr>
        <w:t>V</w:t>
      </w:r>
      <w:r w:rsidR="00FA726D">
        <w:rPr>
          <w:rFonts w:ascii="Century Gothic" w:hAnsi="Century Gothic"/>
          <w:b/>
          <w:bCs/>
          <w:color w:val="0000FF"/>
          <w:sz w:val="24"/>
        </w:rPr>
        <w:t>II</w:t>
      </w:r>
      <w:r>
        <w:rPr>
          <w:rFonts w:ascii="Century Gothic" w:hAnsi="Century Gothic"/>
          <w:b/>
          <w:bCs/>
          <w:color w:val="0000FF"/>
          <w:sz w:val="24"/>
        </w:rPr>
        <w:t xml:space="preserve">. ATIVIDADES PROPOSTAS PARA AVALIAÇÃO: </w:t>
      </w:r>
    </w:p>
    <w:p w:rsidR="00957EA3" w:rsidRDefault="00957EA3">
      <w:pPr>
        <w:jc w:val="left"/>
        <w:rPr>
          <w:rFonts w:ascii="Century Gothic" w:hAnsi="Century Gothic"/>
          <w:sz w:val="24"/>
        </w:rPr>
      </w:pPr>
    </w:p>
    <w:p w:rsidR="00957EA3" w:rsidRPr="0064119B" w:rsidRDefault="00CF0281" w:rsidP="00CC6CFC">
      <w:pPr>
        <w:ind w:left="284"/>
        <w:jc w:val="left"/>
        <w:rPr>
          <w:rFonts w:ascii="Century Gothic" w:hAnsi="Century Gothic"/>
          <w:bCs/>
          <w:sz w:val="24"/>
        </w:rPr>
      </w:pPr>
      <w:r w:rsidRPr="0064119B">
        <w:rPr>
          <w:rFonts w:ascii="Century Gothic" w:hAnsi="Century Gothic"/>
          <w:bCs/>
          <w:sz w:val="24"/>
        </w:rPr>
        <w:t xml:space="preserve">   </w:t>
      </w:r>
      <w:r w:rsidR="009327CC" w:rsidRPr="0064119B">
        <w:rPr>
          <w:rFonts w:ascii="Century Gothic" w:hAnsi="Century Gothic"/>
          <w:bCs/>
          <w:sz w:val="24"/>
        </w:rPr>
        <w:t xml:space="preserve">Será considerado satisfatório o </w:t>
      </w:r>
      <w:r w:rsidR="00CC6CFC" w:rsidRPr="0064119B">
        <w:rPr>
          <w:rFonts w:ascii="Century Gothic" w:hAnsi="Century Gothic"/>
          <w:bCs/>
          <w:sz w:val="24"/>
        </w:rPr>
        <w:t xml:space="preserve">seu </w:t>
      </w:r>
      <w:r w:rsidR="009327CC" w:rsidRPr="0064119B">
        <w:rPr>
          <w:rFonts w:ascii="Century Gothic" w:hAnsi="Century Gothic"/>
          <w:bCs/>
          <w:sz w:val="24"/>
        </w:rPr>
        <w:t xml:space="preserve">desempenho </w:t>
      </w:r>
      <w:r w:rsidR="00CC6CFC" w:rsidRPr="0064119B">
        <w:rPr>
          <w:rFonts w:ascii="Century Gothic" w:hAnsi="Century Gothic"/>
          <w:bCs/>
          <w:sz w:val="24"/>
        </w:rPr>
        <w:t>como</w:t>
      </w:r>
      <w:r w:rsidR="009327CC" w:rsidRPr="0064119B">
        <w:rPr>
          <w:rFonts w:ascii="Century Gothic" w:hAnsi="Century Gothic"/>
          <w:bCs/>
          <w:sz w:val="24"/>
        </w:rPr>
        <w:t xml:space="preserve"> aluno </w:t>
      </w:r>
      <w:r w:rsidR="00CC6CFC" w:rsidRPr="0064119B">
        <w:rPr>
          <w:rFonts w:ascii="Century Gothic" w:hAnsi="Century Gothic"/>
          <w:bCs/>
          <w:sz w:val="24"/>
        </w:rPr>
        <w:t>da EBD ao</w:t>
      </w:r>
      <w:r w:rsidR="009327CC" w:rsidRPr="0064119B">
        <w:rPr>
          <w:rFonts w:ascii="Century Gothic" w:hAnsi="Century Gothic"/>
          <w:bCs/>
          <w:sz w:val="24"/>
        </w:rPr>
        <w:t>:</w:t>
      </w:r>
    </w:p>
    <w:p w:rsidR="00957EA3" w:rsidRDefault="00957EA3">
      <w:pPr>
        <w:jc w:val="left"/>
        <w:rPr>
          <w:rFonts w:ascii="Century Gothic" w:hAnsi="Century Gothic"/>
          <w:sz w:val="24"/>
        </w:rPr>
      </w:pPr>
    </w:p>
    <w:p w:rsidR="00CC6CFC" w:rsidRPr="00CC6CFC" w:rsidRDefault="00CC6CFC" w:rsidP="00CF0281">
      <w:pPr>
        <w:numPr>
          <w:ilvl w:val="1"/>
          <w:numId w:val="4"/>
        </w:numPr>
        <w:tabs>
          <w:tab w:val="clear" w:pos="1070"/>
        </w:tabs>
        <w:ind w:left="851"/>
        <w:jc w:val="left"/>
        <w:rPr>
          <w:rFonts w:ascii="Century Gothic" w:hAnsi="Century Gothic"/>
          <w:sz w:val="24"/>
        </w:rPr>
      </w:pPr>
      <w:r w:rsidRPr="00CC6CFC">
        <w:rPr>
          <w:rFonts w:ascii="Century Gothic" w:hAnsi="Century Gothic"/>
          <w:sz w:val="24"/>
        </w:rPr>
        <w:t xml:space="preserve">Apresentar freqüência mínima de 60% </w:t>
      </w:r>
    </w:p>
    <w:p w:rsidR="00CC6CFC" w:rsidRPr="00CC6CFC" w:rsidRDefault="00CC6CFC" w:rsidP="00CF0281">
      <w:pPr>
        <w:numPr>
          <w:ilvl w:val="1"/>
          <w:numId w:val="4"/>
        </w:numPr>
        <w:tabs>
          <w:tab w:val="clear" w:pos="1070"/>
        </w:tabs>
        <w:ind w:left="851"/>
        <w:jc w:val="left"/>
        <w:rPr>
          <w:rFonts w:ascii="Century Gothic" w:hAnsi="Century Gothic"/>
          <w:sz w:val="24"/>
        </w:rPr>
      </w:pPr>
      <w:r w:rsidRPr="00CC6CFC">
        <w:rPr>
          <w:rFonts w:ascii="Century Gothic" w:hAnsi="Century Gothic"/>
          <w:i/>
          <w:iCs/>
          <w:sz w:val="24"/>
        </w:rPr>
        <w:t>Opcionalmente</w:t>
      </w:r>
      <w:r w:rsidRPr="00CC6CFC">
        <w:rPr>
          <w:rFonts w:ascii="Century Gothic" w:hAnsi="Century Gothic"/>
          <w:sz w:val="24"/>
        </w:rPr>
        <w:t>, compartilhar seu crescimento pessoal dizendo como o estudo de cada trimestre acrescentou a você</w:t>
      </w:r>
      <w:r>
        <w:rPr>
          <w:rFonts w:ascii="Century Gothic" w:hAnsi="Century Gothic"/>
          <w:sz w:val="24"/>
        </w:rPr>
        <w:t>,</w:t>
      </w:r>
      <w:r w:rsidRPr="00CC6CFC">
        <w:rPr>
          <w:rFonts w:ascii="Century Gothic" w:hAnsi="Century Gothic"/>
          <w:sz w:val="24"/>
        </w:rPr>
        <w:t xml:space="preserve"> em conhecimento bíblico, maturidade de caráter e mudanças na sua conduta como cristão. </w:t>
      </w:r>
    </w:p>
    <w:p w:rsidR="00957EA3" w:rsidRDefault="00603FCA" w:rsidP="00CF0281">
      <w:pPr>
        <w:numPr>
          <w:ilvl w:val="1"/>
          <w:numId w:val="4"/>
        </w:numPr>
        <w:tabs>
          <w:tab w:val="clear" w:pos="1070"/>
        </w:tabs>
        <w:ind w:left="851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Expressar sua opinião avaliando a Disciplina e o Professor da mesma.</w:t>
      </w:r>
    </w:p>
    <w:p w:rsidR="00957EA3" w:rsidRDefault="00957EA3">
      <w:pPr>
        <w:jc w:val="left"/>
        <w:rPr>
          <w:rFonts w:ascii="Century Gothic" w:hAnsi="Century Gothic"/>
          <w:sz w:val="24"/>
        </w:rPr>
      </w:pPr>
    </w:p>
    <w:p w:rsidR="00957EA3" w:rsidRPr="00FA726D" w:rsidRDefault="00957EA3" w:rsidP="00CF0281">
      <w:pPr>
        <w:tabs>
          <w:tab w:val="left" w:pos="567"/>
        </w:tabs>
        <w:jc w:val="left"/>
        <w:rPr>
          <w:rFonts w:ascii="Century Gothic" w:hAnsi="Century Gothic"/>
          <w:b/>
          <w:bCs/>
          <w:color w:val="0000FF"/>
          <w:sz w:val="24"/>
        </w:rPr>
      </w:pPr>
      <w:r w:rsidRPr="00FA726D">
        <w:rPr>
          <w:rFonts w:ascii="Century Gothic" w:hAnsi="Century Gothic"/>
          <w:b/>
          <w:bCs/>
          <w:color w:val="0000FF"/>
          <w:sz w:val="24"/>
        </w:rPr>
        <w:t>V</w:t>
      </w:r>
      <w:r w:rsidR="00FA726D">
        <w:rPr>
          <w:rFonts w:ascii="Century Gothic" w:hAnsi="Century Gothic"/>
          <w:b/>
          <w:bCs/>
          <w:color w:val="0000FF"/>
          <w:sz w:val="24"/>
        </w:rPr>
        <w:t>II</w:t>
      </w:r>
      <w:r w:rsidRPr="00FA726D">
        <w:rPr>
          <w:rFonts w:ascii="Century Gothic" w:hAnsi="Century Gothic"/>
          <w:b/>
          <w:bCs/>
          <w:color w:val="0000FF"/>
          <w:sz w:val="24"/>
        </w:rPr>
        <w:t xml:space="preserve">I. BIBLIOGRAFIA: </w:t>
      </w:r>
    </w:p>
    <w:p w:rsidR="00AE45A5" w:rsidRDefault="00AE45A5" w:rsidP="00AE45A5">
      <w:pPr>
        <w:jc w:val="left"/>
        <w:rPr>
          <w:rFonts w:ascii="Century Gothic" w:hAnsi="Century Gothic"/>
          <w:sz w:val="24"/>
        </w:rPr>
      </w:pPr>
    </w:p>
    <w:p w:rsidR="00957EA3" w:rsidRDefault="00CF0281" w:rsidP="00CF0281">
      <w:pPr>
        <w:tabs>
          <w:tab w:val="left" w:pos="567"/>
        </w:tabs>
        <w:ind w:left="993" w:hanging="709"/>
        <w:jc w:val="left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 xml:space="preserve">  </w:t>
      </w:r>
      <w:r>
        <w:rPr>
          <w:rFonts w:ascii="Century Gothic" w:hAnsi="Century Gothic"/>
          <w:b/>
          <w:bCs/>
          <w:sz w:val="24"/>
        </w:rPr>
        <w:tab/>
      </w:r>
      <w:r w:rsidR="00AC7078">
        <w:rPr>
          <w:rFonts w:ascii="Century Gothic" w:hAnsi="Century Gothic"/>
          <w:b/>
          <w:bCs/>
          <w:sz w:val="24"/>
        </w:rPr>
        <w:t>LIVRO-TEXTO DA EBD</w:t>
      </w:r>
    </w:p>
    <w:p w:rsidR="00FA726D" w:rsidRPr="00622FEB" w:rsidRDefault="00FA726D" w:rsidP="00AC7078">
      <w:pPr>
        <w:ind w:left="993" w:hanging="709"/>
        <w:jc w:val="left"/>
        <w:rPr>
          <w:rFonts w:ascii="Century Gothic" w:hAnsi="Century Gothic"/>
          <w:sz w:val="24"/>
        </w:rPr>
      </w:pPr>
    </w:p>
    <w:p w:rsidR="00AE45A5" w:rsidRPr="007C3631" w:rsidRDefault="00FE66E9" w:rsidP="00FA726D">
      <w:pPr>
        <w:spacing w:after="80"/>
        <w:ind w:left="1417" w:right="142" w:hanging="709"/>
        <w:jc w:val="left"/>
        <w:rPr>
          <w:rFonts w:ascii="Century Gothic" w:hAnsi="Century Gothic"/>
          <w:sz w:val="24"/>
        </w:rPr>
      </w:pPr>
      <w:r w:rsidRPr="005665EA">
        <w:rPr>
          <w:rFonts w:ascii="Century Gothic" w:hAnsi="Century Gothic"/>
          <w:b/>
          <w:sz w:val="24"/>
        </w:rPr>
        <w:t>BÍBLIA SAGRADA</w:t>
      </w:r>
      <w:r w:rsidR="00AE45A5">
        <w:rPr>
          <w:rFonts w:ascii="Century Gothic" w:hAnsi="Century Gothic"/>
          <w:sz w:val="24"/>
        </w:rPr>
        <w:t xml:space="preserve">. Edição Almeida </w:t>
      </w:r>
      <w:r w:rsidR="00D457BB">
        <w:rPr>
          <w:rFonts w:ascii="Century Gothic" w:hAnsi="Century Gothic"/>
          <w:sz w:val="24"/>
        </w:rPr>
        <w:t>Revista</w:t>
      </w:r>
      <w:r w:rsidR="00AE45A5">
        <w:rPr>
          <w:rFonts w:ascii="Century Gothic" w:hAnsi="Century Gothic"/>
          <w:sz w:val="24"/>
        </w:rPr>
        <w:t xml:space="preserve"> e Atualizada.</w:t>
      </w:r>
      <w:r w:rsidR="005665EA">
        <w:rPr>
          <w:rFonts w:ascii="Century Gothic" w:hAnsi="Century Gothic"/>
          <w:sz w:val="24"/>
        </w:rPr>
        <w:t xml:space="preserve"> </w:t>
      </w:r>
      <w:r w:rsidR="005665EA" w:rsidRPr="007C3631">
        <w:rPr>
          <w:rFonts w:ascii="Century Gothic" w:hAnsi="Century Gothic"/>
          <w:sz w:val="24"/>
        </w:rPr>
        <w:t>SBB.</w:t>
      </w:r>
    </w:p>
    <w:p w:rsidR="00FA726D" w:rsidRPr="007C3631" w:rsidRDefault="00FA726D" w:rsidP="00AE45A5">
      <w:pPr>
        <w:ind w:left="993" w:hanging="709"/>
        <w:jc w:val="left"/>
        <w:rPr>
          <w:rFonts w:ascii="Century Gothic" w:hAnsi="Century Gothic"/>
          <w:sz w:val="24"/>
        </w:rPr>
      </w:pPr>
    </w:p>
    <w:p w:rsidR="00AC7078" w:rsidRDefault="00CF0281" w:rsidP="00CF0281">
      <w:pPr>
        <w:tabs>
          <w:tab w:val="left" w:pos="567"/>
        </w:tabs>
        <w:ind w:left="993" w:hanging="709"/>
        <w:jc w:val="left"/>
        <w:rPr>
          <w:rFonts w:ascii="Century Gothic" w:hAnsi="Century Gothic"/>
          <w:b/>
          <w:bCs/>
          <w:caps/>
          <w:sz w:val="24"/>
        </w:rPr>
      </w:pPr>
      <w:r w:rsidRPr="007C3631">
        <w:rPr>
          <w:rFonts w:ascii="Century Gothic" w:hAnsi="Century Gothic"/>
          <w:b/>
          <w:bCs/>
          <w:caps/>
          <w:sz w:val="24"/>
        </w:rPr>
        <w:t xml:space="preserve"> </w:t>
      </w:r>
      <w:r w:rsidRPr="007C3631">
        <w:rPr>
          <w:rFonts w:ascii="Century Gothic" w:hAnsi="Century Gothic"/>
          <w:b/>
          <w:bCs/>
          <w:caps/>
          <w:sz w:val="24"/>
        </w:rPr>
        <w:tab/>
      </w:r>
      <w:r w:rsidR="00AC7078" w:rsidRPr="007C3631">
        <w:rPr>
          <w:rFonts w:ascii="Century Gothic" w:hAnsi="Century Gothic"/>
          <w:b/>
          <w:bCs/>
          <w:caps/>
          <w:sz w:val="24"/>
        </w:rPr>
        <w:t>lEITURA bÁSICA</w:t>
      </w:r>
    </w:p>
    <w:p w:rsidR="00601B83" w:rsidRPr="007C3631" w:rsidRDefault="00601B83" w:rsidP="00CF0281">
      <w:pPr>
        <w:tabs>
          <w:tab w:val="left" w:pos="567"/>
        </w:tabs>
        <w:ind w:left="993" w:hanging="709"/>
        <w:jc w:val="left"/>
        <w:rPr>
          <w:rFonts w:ascii="Century Gothic" w:hAnsi="Century Gothic"/>
          <w:sz w:val="24"/>
        </w:rPr>
      </w:pPr>
    </w:p>
    <w:p w:rsidR="00601B83" w:rsidRPr="00601B83" w:rsidRDefault="00601B83" w:rsidP="00601B83">
      <w:pPr>
        <w:pStyle w:val="Default"/>
        <w:numPr>
          <w:ilvl w:val="0"/>
          <w:numId w:val="7"/>
        </w:numPr>
        <w:ind w:left="993" w:hanging="284"/>
        <w:rPr>
          <w:rFonts w:ascii="Century Gothic" w:hAnsi="Century Gothic"/>
        </w:rPr>
      </w:pPr>
      <w:r w:rsidRPr="00601B83">
        <w:rPr>
          <w:rFonts w:ascii="Century Gothic" w:hAnsi="Century Gothic"/>
          <w:b/>
          <w:bCs/>
        </w:rPr>
        <w:t>A Confissão de Fé de Westminster. Cultura Cristã, 2003.</w:t>
      </w:r>
    </w:p>
    <w:p w:rsidR="00601B83" w:rsidRDefault="00601B83" w:rsidP="00601B83">
      <w:pPr>
        <w:pStyle w:val="Default"/>
        <w:numPr>
          <w:ilvl w:val="0"/>
          <w:numId w:val="7"/>
        </w:numPr>
        <w:ind w:left="993" w:hanging="284"/>
        <w:rPr>
          <w:rFonts w:ascii="Century Gothic" w:hAnsi="Century Gothic"/>
        </w:rPr>
      </w:pPr>
      <w:r w:rsidRPr="00601B83">
        <w:rPr>
          <w:rFonts w:ascii="Century Gothic" w:hAnsi="Century Gothic"/>
          <w:lang w:val="en-US"/>
        </w:rPr>
        <w:t>CHALLIES, Tim</w:t>
      </w:r>
      <w:r w:rsidRPr="00601B83">
        <w:rPr>
          <w:rFonts w:ascii="Century Gothic" w:hAnsi="Century Gothic"/>
          <w:b/>
          <w:lang w:val="en-US"/>
        </w:rPr>
        <w:t>. The Next Story: Life and Faith after the Digital Explosion</w:t>
      </w:r>
      <w:r w:rsidRPr="00601B83">
        <w:rPr>
          <w:rFonts w:ascii="Century Gothic" w:hAnsi="Century Gothic"/>
          <w:lang w:val="en-US"/>
        </w:rPr>
        <w:t xml:space="preserve">. Zondervan, 2011. </w:t>
      </w:r>
      <w:hyperlink r:id="rId12" w:history="1">
        <w:r w:rsidRPr="00601B83">
          <w:rPr>
            <w:rStyle w:val="Hyperlink"/>
            <w:rFonts w:ascii="Century Gothic" w:hAnsi="Century Gothic"/>
          </w:rPr>
          <w:t>http://www.challies.com/the-next-story</w:t>
        </w:r>
      </w:hyperlink>
      <w:r w:rsidRPr="00601B83">
        <w:rPr>
          <w:rFonts w:ascii="Century Gothic" w:hAnsi="Century Gothic"/>
        </w:rPr>
        <w:t>.</w:t>
      </w:r>
    </w:p>
    <w:p w:rsidR="00601B83" w:rsidRDefault="00601B83" w:rsidP="00601B83">
      <w:pPr>
        <w:pStyle w:val="Default"/>
        <w:numPr>
          <w:ilvl w:val="0"/>
          <w:numId w:val="7"/>
        </w:numPr>
        <w:ind w:left="993" w:hanging="284"/>
        <w:rPr>
          <w:rFonts w:ascii="Century Gothic" w:hAnsi="Century Gothic"/>
        </w:rPr>
      </w:pPr>
      <w:r w:rsidRPr="00601B83">
        <w:rPr>
          <w:rFonts w:ascii="Century Gothic" w:hAnsi="Century Gothic"/>
        </w:rPr>
        <w:t xml:space="preserve">MATIAS, </w:t>
      </w:r>
      <w:proofErr w:type="spellStart"/>
      <w:r w:rsidRPr="00601B83">
        <w:rPr>
          <w:rFonts w:ascii="Century Gothic" w:hAnsi="Century Gothic"/>
        </w:rPr>
        <w:t>Nátsan</w:t>
      </w:r>
      <w:proofErr w:type="spellEnd"/>
      <w:r w:rsidRPr="00601B83">
        <w:rPr>
          <w:rFonts w:ascii="Century Gothic" w:hAnsi="Century Gothic"/>
        </w:rPr>
        <w:t xml:space="preserve"> P. </w:t>
      </w:r>
      <w:proofErr w:type="spellStart"/>
      <w:proofErr w:type="gramStart"/>
      <w:r w:rsidRPr="00601B83">
        <w:rPr>
          <w:rFonts w:ascii="Century Gothic" w:hAnsi="Century Gothic"/>
          <w:b/>
          <w:i/>
        </w:rPr>
        <w:t>Conec</w:t>
      </w:r>
      <w:proofErr w:type="spellEnd"/>
      <w:r w:rsidRPr="00601B83">
        <w:rPr>
          <w:rFonts w:ascii="Century Gothic" w:hAnsi="Century Gothic"/>
          <w:b/>
          <w:i/>
        </w:rPr>
        <w:t>(</w:t>
      </w:r>
      <w:proofErr w:type="spellStart"/>
      <w:proofErr w:type="gramEnd"/>
      <w:r w:rsidRPr="00601B83">
        <w:rPr>
          <w:rFonts w:ascii="Century Gothic" w:hAnsi="Century Gothic"/>
          <w:b/>
          <w:i/>
        </w:rPr>
        <w:t>ten</w:t>
      </w:r>
      <w:proofErr w:type="spellEnd"/>
      <w:r w:rsidRPr="00601B83">
        <w:rPr>
          <w:rFonts w:ascii="Century Gothic" w:hAnsi="Century Gothic"/>
          <w:b/>
          <w:i/>
        </w:rPr>
        <w:t>)</w:t>
      </w:r>
      <w:proofErr w:type="spellStart"/>
      <w:r w:rsidRPr="00601B83">
        <w:rPr>
          <w:rFonts w:ascii="Century Gothic" w:hAnsi="Century Gothic"/>
          <w:b/>
          <w:i/>
        </w:rPr>
        <w:t>tados</w:t>
      </w:r>
      <w:proofErr w:type="spellEnd"/>
      <w:r w:rsidRPr="00601B83">
        <w:rPr>
          <w:rFonts w:ascii="Century Gothic" w:hAnsi="Century Gothic"/>
          <w:b/>
          <w:i/>
        </w:rPr>
        <w:t>.</w:t>
      </w:r>
      <w:r w:rsidRPr="00601B83">
        <w:rPr>
          <w:rFonts w:ascii="Century Gothic" w:hAnsi="Century Gothic"/>
        </w:rPr>
        <w:t xml:space="preserve"> Goiânia, Editora Colóquio, 2014.</w:t>
      </w:r>
    </w:p>
    <w:p w:rsidR="00601B83" w:rsidRPr="00601B83" w:rsidRDefault="00601B83" w:rsidP="00601B83">
      <w:pPr>
        <w:pStyle w:val="Default"/>
        <w:numPr>
          <w:ilvl w:val="0"/>
          <w:numId w:val="7"/>
        </w:numPr>
        <w:ind w:left="993" w:hanging="284"/>
        <w:rPr>
          <w:rFonts w:ascii="Century Gothic" w:hAnsi="Century Gothic"/>
        </w:rPr>
      </w:pPr>
      <w:r w:rsidRPr="00601B83">
        <w:rPr>
          <w:rFonts w:ascii="Century Gothic" w:hAnsi="Century Gothic"/>
        </w:rPr>
        <w:t xml:space="preserve">NABARRETE, Waldemar Jr. </w:t>
      </w:r>
      <w:r w:rsidRPr="00601B83">
        <w:rPr>
          <w:rFonts w:ascii="Century Gothic" w:hAnsi="Century Gothic"/>
          <w:b/>
          <w:i/>
        </w:rPr>
        <w:t>Missão e Conexão Global – Uma leitura da Conexão Global sob o prisma de Missão.</w:t>
      </w:r>
      <w:r w:rsidRPr="00601B83">
        <w:rPr>
          <w:rFonts w:ascii="Century Gothic" w:hAnsi="Century Gothic"/>
        </w:rPr>
        <w:t xml:space="preserve"> TCC- FTSA, 2014.</w:t>
      </w:r>
    </w:p>
    <w:p w:rsidR="00601B83" w:rsidRPr="00601B83" w:rsidRDefault="00601B83" w:rsidP="00601B83">
      <w:pPr>
        <w:ind w:left="993" w:hanging="284"/>
        <w:jc w:val="left"/>
        <w:rPr>
          <w:rFonts w:ascii="Century Gothic" w:hAnsi="Century Gothic"/>
          <w:sz w:val="24"/>
          <w:szCs w:val="24"/>
        </w:rPr>
      </w:pPr>
    </w:p>
    <w:p w:rsidR="00AC7078" w:rsidRPr="00C36B9A" w:rsidRDefault="00AC7078" w:rsidP="00AC7078">
      <w:pPr>
        <w:ind w:left="993" w:hanging="709"/>
        <w:jc w:val="left"/>
        <w:rPr>
          <w:rFonts w:ascii="Century Gothic" w:hAnsi="Century Gothic"/>
          <w:b/>
          <w:bCs/>
          <w:caps/>
          <w:sz w:val="24"/>
        </w:rPr>
      </w:pPr>
    </w:p>
    <w:p w:rsidR="00AE45A5" w:rsidRPr="00622FEB" w:rsidRDefault="00CF0281" w:rsidP="00CF0281">
      <w:pPr>
        <w:tabs>
          <w:tab w:val="left" w:pos="567"/>
        </w:tabs>
        <w:ind w:left="993" w:hanging="709"/>
        <w:jc w:val="left"/>
        <w:rPr>
          <w:rFonts w:ascii="Century Gothic" w:hAnsi="Century Gothic"/>
          <w:sz w:val="24"/>
        </w:rPr>
      </w:pPr>
      <w:r w:rsidRPr="00C36B9A">
        <w:rPr>
          <w:rFonts w:ascii="Century Gothic" w:hAnsi="Century Gothic"/>
          <w:b/>
          <w:bCs/>
          <w:caps/>
          <w:sz w:val="24"/>
        </w:rPr>
        <w:tab/>
      </w:r>
      <w:r w:rsidR="00FE66E9">
        <w:rPr>
          <w:rFonts w:ascii="Century Gothic" w:hAnsi="Century Gothic"/>
          <w:b/>
          <w:bCs/>
          <w:caps/>
          <w:sz w:val="24"/>
        </w:rPr>
        <w:t xml:space="preserve">lEITURA </w:t>
      </w:r>
      <w:r w:rsidR="00AE45A5" w:rsidRPr="00AE45A5">
        <w:rPr>
          <w:rFonts w:ascii="Century Gothic" w:hAnsi="Century Gothic"/>
          <w:b/>
          <w:bCs/>
          <w:caps/>
          <w:sz w:val="24"/>
        </w:rPr>
        <w:t>Complementar</w:t>
      </w:r>
    </w:p>
    <w:p w:rsidR="00601B83" w:rsidRPr="00601B83" w:rsidRDefault="00601B83" w:rsidP="00601B83">
      <w:pPr>
        <w:overflowPunct/>
        <w:jc w:val="left"/>
        <w:textAlignment w:val="auto"/>
        <w:rPr>
          <w:rFonts w:ascii="Wingdings" w:hAnsi="Wingdings"/>
          <w:sz w:val="24"/>
          <w:szCs w:val="24"/>
        </w:rPr>
      </w:pPr>
    </w:p>
    <w:p w:rsidR="00F22287" w:rsidRPr="0073107E" w:rsidRDefault="00F22287" w:rsidP="00026734">
      <w:pPr>
        <w:pStyle w:val="PargrafodaLista"/>
        <w:numPr>
          <w:ilvl w:val="0"/>
          <w:numId w:val="9"/>
        </w:numPr>
        <w:overflowPunct/>
        <w:ind w:left="1068"/>
        <w:jc w:val="left"/>
        <w:textAlignment w:val="auto"/>
        <w:rPr>
          <w:rFonts w:ascii="Century Gothic" w:hAnsi="Century Gothic" w:cs="Calibri"/>
          <w:color w:val="000000"/>
          <w:sz w:val="24"/>
          <w:szCs w:val="24"/>
        </w:rPr>
      </w:pPr>
      <w:r w:rsidRPr="0073107E">
        <w:rPr>
          <w:rFonts w:ascii="Century Gothic" w:hAnsi="Century Gothic" w:cs="Calibri"/>
          <w:b/>
          <w:color w:val="000000"/>
          <w:sz w:val="24"/>
          <w:szCs w:val="24"/>
        </w:rPr>
        <w:t>A Fé Cristã na Era Digital</w:t>
      </w:r>
      <w:r w:rsidRPr="0073107E">
        <w:rPr>
          <w:rFonts w:ascii="Century Gothic" w:hAnsi="Century Gothic" w:cs="Calibri"/>
          <w:color w:val="000000"/>
          <w:sz w:val="24"/>
          <w:szCs w:val="24"/>
        </w:rPr>
        <w:t xml:space="preserve"> - diálogo entre a revelação na Teologia de Bruno Forte e a experiência religiosa na internet: </w:t>
      </w:r>
      <w:hyperlink r:id="rId13" w:history="1">
        <w:r w:rsidRPr="0073107E">
          <w:rPr>
            <w:rStyle w:val="Hyperlink"/>
            <w:rFonts w:ascii="Century Gothic" w:hAnsi="Century Gothic" w:cs="Calibri"/>
            <w:sz w:val="24"/>
            <w:szCs w:val="24"/>
          </w:rPr>
          <w:t>http://repositorio.pucrs.br:8080/dspace/bitstream/10923/5261/1/000438131-Texto%2bCompleto-0.pdf</w:t>
        </w:r>
      </w:hyperlink>
    </w:p>
    <w:p w:rsidR="00F22287" w:rsidRPr="0073107E" w:rsidRDefault="00F22287" w:rsidP="00026734">
      <w:pPr>
        <w:pStyle w:val="PargrafodaLista"/>
        <w:numPr>
          <w:ilvl w:val="0"/>
          <w:numId w:val="9"/>
        </w:numPr>
        <w:overflowPunct/>
        <w:ind w:left="1068"/>
        <w:jc w:val="left"/>
        <w:textAlignment w:val="auto"/>
        <w:rPr>
          <w:rFonts w:ascii="Century Gothic" w:hAnsi="Century Gothic" w:cs="Calibri"/>
          <w:color w:val="000000"/>
          <w:sz w:val="24"/>
          <w:szCs w:val="24"/>
        </w:rPr>
      </w:pPr>
      <w:r w:rsidRPr="0073107E">
        <w:rPr>
          <w:rFonts w:ascii="Century Gothic" w:hAnsi="Century Gothic" w:cs="Calibri"/>
          <w:b/>
          <w:color w:val="000000"/>
          <w:sz w:val="24"/>
          <w:szCs w:val="24"/>
        </w:rPr>
        <w:t xml:space="preserve">A religião da internet: </w:t>
      </w:r>
      <w:hyperlink r:id="rId14" w:history="1">
        <w:r w:rsidRPr="0073107E">
          <w:rPr>
            <w:rStyle w:val="Hyperlink"/>
            <w:rFonts w:ascii="Century Gothic" w:hAnsi="Century Gothic" w:cs="Calibri"/>
            <w:sz w:val="24"/>
            <w:szCs w:val="24"/>
          </w:rPr>
          <w:t>http://epoca.globo.com/ideias/noticia/2013/07/religiao-da-binternetb.html</w:t>
        </w:r>
      </w:hyperlink>
    </w:p>
    <w:p w:rsidR="00F22287" w:rsidRDefault="00F22287" w:rsidP="00026734">
      <w:pPr>
        <w:pStyle w:val="Default"/>
        <w:numPr>
          <w:ilvl w:val="0"/>
          <w:numId w:val="9"/>
        </w:numPr>
        <w:ind w:left="1068"/>
        <w:rPr>
          <w:rFonts w:ascii="Century Gothic" w:hAnsi="Century Gothic"/>
        </w:rPr>
      </w:pPr>
      <w:r w:rsidRPr="00601B83">
        <w:rPr>
          <w:rFonts w:ascii="Century Gothic" w:hAnsi="Century Gothic"/>
          <w:lang w:val="en-US"/>
        </w:rPr>
        <w:t xml:space="preserve">CLOUSE, Robert; PIERARD, Richard; YAMAUCHI, Edwin. </w:t>
      </w:r>
      <w:r w:rsidRPr="00601B83">
        <w:rPr>
          <w:rFonts w:ascii="Century Gothic" w:hAnsi="Century Gothic"/>
          <w:b/>
          <w:i/>
        </w:rPr>
        <w:t>Dois Reinos –</w:t>
      </w:r>
      <w:r w:rsidRPr="00601B83">
        <w:rPr>
          <w:rFonts w:ascii="Century Gothic" w:hAnsi="Century Gothic"/>
        </w:rPr>
        <w:t xml:space="preserve"> </w:t>
      </w:r>
      <w:r w:rsidRPr="00601B83">
        <w:rPr>
          <w:rFonts w:ascii="Century Gothic" w:hAnsi="Century Gothic"/>
          <w:b/>
          <w:i/>
        </w:rPr>
        <w:t>A igreja e a cultura interagindo ao longo dos séculos.</w:t>
      </w:r>
      <w:r w:rsidRPr="00601B83">
        <w:rPr>
          <w:rFonts w:ascii="Century Gothic" w:hAnsi="Century Gothic"/>
        </w:rPr>
        <w:t xml:space="preserve"> Ed. Cultura</w:t>
      </w:r>
      <w:r>
        <w:rPr>
          <w:rFonts w:ascii="Century Gothic" w:hAnsi="Century Gothic"/>
        </w:rPr>
        <w:t xml:space="preserve"> Cristã, 2003.</w:t>
      </w:r>
    </w:p>
    <w:p w:rsidR="00F22287" w:rsidRDefault="00F22287" w:rsidP="00026734">
      <w:pPr>
        <w:pStyle w:val="Default"/>
        <w:numPr>
          <w:ilvl w:val="0"/>
          <w:numId w:val="9"/>
        </w:numPr>
        <w:ind w:left="1068"/>
        <w:rPr>
          <w:rFonts w:ascii="Century Gothic" w:hAnsi="Century Gothic"/>
        </w:rPr>
      </w:pPr>
      <w:r>
        <w:rPr>
          <w:rFonts w:ascii="Century Gothic" w:hAnsi="Century Gothic"/>
        </w:rPr>
        <w:t xml:space="preserve">COLSON, Charles; PEARCEY, Nancy. </w:t>
      </w:r>
      <w:r w:rsidRPr="00FC2259">
        <w:rPr>
          <w:rFonts w:ascii="Century Gothic" w:hAnsi="Century Gothic"/>
          <w:b/>
          <w:i/>
        </w:rPr>
        <w:t>O cristão na cultura de hoje</w:t>
      </w:r>
      <w:r>
        <w:rPr>
          <w:rFonts w:ascii="Century Gothic" w:hAnsi="Century Gothic"/>
        </w:rPr>
        <w:t>. Ed. CPAD, 2006;</w:t>
      </w:r>
    </w:p>
    <w:p w:rsidR="00F22287" w:rsidRDefault="00F22287" w:rsidP="00026734">
      <w:pPr>
        <w:pStyle w:val="Default"/>
        <w:numPr>
          <w:ilvl w:val="0"/>
          <w:numId w:val="9"/>
        </w:numPr>
        <w:ind w:left="1068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ELLUL, Jacques. </w:t>
      </w:r>
      <w:r w:rsidRPr="00FC2259">
        <w:rPr>
          <w:rFonts w:ascii="Century Gothic" w:hAnsi="Century Gothic"/>
          <w:b/>
          <w:i/>
        </w:rPr>
        <w:t>A Técnica e o Desafio do Século</w:t>
      </w:r>
      <w:r>
        <w:rPr>
          <w:rFonts w:ascii="Century Gothic" w:hAnsi="Century Gothic"/>
        </w:rPr>
        <w:t>. Rio de Janeiro, Ed. Paz e Vida, 1968.</w:t>
      </w:r>
    </w:p>
    <w:p w:rsidR="00F22287" w:rsidRPr="0073107E" w:rsidRDefault="00F22287" w:rsidP="00026734">
      <w:pPr>
        <w:pStyle w:val="PargrafodaLista"/>
        <w:numPr>
          <w:ilvl w:val="0"/>
          <w:numId w:val="9"/>
        </w:numPr>
        <w:overflowPunct/>
        <w:ind w:left="1068"/>
        <w:jc w:val="left"/>
        <w:textAlignment w:val="auto"/>
        <w:rPr>
          <w:rFonts w:ascii="Century Gothic" w:hAnsi="Century Gothic" w:cs="Calibri"/>
          <w:color w:val="000000"/>
          <w:sz w:val="24"/>
          <w:szCs w:val="24"/>
        </w:rPr>
      </w:pPr>
      <w:r w:rsidRPr="0073107E">
        <w:rPr>
          <w:rFonts w:ascii="Century Gothic" w:hAnsi="Century Gothic" w:cs="Calibri"/>
          <w:b/>
          <w:color w:val="000000"/>
          <w:sz w:val="24"/>
          <w:szCs w:val="24"/>
        </w:rPr>
        <w:t xml:space="preserve">Espiritualidade e internet: </w:t>
      </w:r>
      <w:hyperlink r:id="rId15" w:history="1">
        <w:r w:rsidRPr="0073107E">
          <w:rPr>
            <w:rStyle w:val="Hyperlink"/>
            <w:rFonts w:ascii="Century Gothic" w:hAnsi="Century Gothic" w:cs="Calibri"/>
            <w:sz w:val="24"/>
            <w:szCs w:val="24"/>
          </w:rPr>
          <w:t>http://www.unicap.br/tede/tde_busca/arquivo.php?codArquivo=419</w:t>
        </w:r>
      </w:hyperlink>
    </w:p>
    <w:p w:rsidR="00F22287" w:rsidRDefault="00F22287" w:rsidP="00026734">
      <w:pPr>
        <w:pStyle w:val="Default"/>
        <w:numPr>
          <w:ilvl w:val="0"/>
          <w:numId w:val="9"/>
        </w:numPr>
        <w:ind w:left="1068"/>
        <w:rPr>
          <w:rFonts w:ascii="Century Gothic" w:hAnsi="Century Gothic"/>
        </w:rPr>
      </w:pPr>
      <w:r>
        <w:rPr>
          <w:rFonts w:ascii="Century Gothic" w:hAnsi="Century Gothic"/>
        </w:rPr>
        <w:t xml:space="preserve">HORTON, Michael. </w:t>
      </w:r>
      <w:r w:rsidRPr="00FC2259">
        <w:rPr>
          <w:rFonts w:ascii="Century Gothic" w:hAnsi="Century Gothic"/>
          <w:b/>
          <w:i/>
        </w:rPr>
        <w:t>O cristão e a cultura</w:t>
      </w:r>
      <w:r>
        <w:rPr>
          <w:rFonts w:ascii="Century Gothic" w:hAnsi="Century Gothic"/>
        </w:rPr>
        <w:t>. Ed. Cultura Cristã, 2006.</w:t>
      </w:r>
    </w:p>
    <w:p w:rsidR="00F22287" w:rsidRPr="0073107E" w:rsidRDefault="00F22287" w:rsidP="00026734">
      <w:pPr>
        <w:pStyle w:val="PargrafodaLista"/>
        <w:numPr>
          <w:ilvl w:val="0"/>
          <w:numId w:val="9"/>
        </w:numPr>
        <w:overflowPunct/>
        <w:ind w:left="1068"/>
        <w:jc w:val="left"/>
        <w:textAlignment w:val="auto"/>
        <w:rPr>
          <w:rFonts w:ascii="Century Gothic" w:hAnsi="Century Gothic" w:cs="Calibri"/>
          <w:color w:val="000000"/>
          <w:sz w:val="24"/>
          <w:szCs w:val="24"/>
        </w:rPr>
      </w:pPr>
      <w:r w:rsidRPr="0073107E">
        <w:rPr>
          <w:rFonts w:ascii="Century Gothic" w:hAnsi="Century Gothic" w:cs="Calibri"/>
          <w:b/>
          <w:color w:val="000000"/>
          <w:sz w:val="24"/>
          <w:szCs w:val="24"/>
        </w:rPr>
        <w:t xml:space="preserve">Livro do 2º Congresso Internacional da Sociedade de Teologia e Ciências da Religião </w:t>
      </w:r>
      <w:proofErr w:type="spellStart"/>
      <w:r w:rsidRPr="0073107E">
        <w:rPr>
          <w:rFonts w:ascii="Century Gothic" w:hAnsi="Century Gothic" w:cs="Calibri"/>
          <w:b/>
          <w:color w:val="000000"/>
          <w:sz w:val="24"/>
          <w:szCs w:val="24"/>
        </w:rPr>
        <w:t>Soter</w:t>
      </w:r>
      <w:proofErr w:type="spellEnd"/>
      <w:r w:rsidRPr="0073107E">
        <w:rPr>
          <w:rFonts w:ascii="Century Gothic" w:hAnsi="Century Gothic" w:cs="Calibri"/>
          <w:b/>
          <w:color w:val="000000"/>
          <w:sz w:val="24"/>
          <w:szCs w:val="24"/>
        </w:rPr>
        <w:t>:</w:t>
      </w:r>
      <w:r w:rsidRPr="0073107E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hyperlink r:id="rId16" w:history="1">
        <w:r w:rsidRPr="0073107E">
          <w:rPr>
            <w:rStyle w:val="Hyperlink"/>
            <w:rFonts w:ascii="Century Gothic" w:hAnsi="Century Gothic" w:cs="Calibri"/>
            <w:sz w:val="24"/>
            <w:szCs w:val="24"/>
          </w:rPr>
          <w:t>http://ciberteologia.paulinas.org.br/ciberteologia/index.php/noticias/index.php/edicao26/soter2/</w:t>
        </w:r>
      </w:hyperlink>
    </w:p>
    <w:p w:rsidR="00F22287" w:rsidRPr="0073107E" w:rsidRDefault="00F22287" w:rsidP="00026734">
      <w:pPr>
        <w:pStyle w:val="PargrafodaLista"/>
        <w:numPr>
          <w:ilvl w:val="0"/>
          <w:numId w:val="9"/>
        </w:numPr>
        <w:overflowPunct/>
        <w:ind w:left="1068"/>
        <w:jc w:val="left"/>
        <w:textAlignment w:val="auto"/>
        <w:rPr>
          <w:rFonts w:ascii="Century Gothic" w:hAnsi="Century Gothic" w:cs="Calibri"/>
          <w:color w:val="000000"/>
          <w:sz w:val="24"/>
          <w:szCs w:val="24"/>
        </w:rPr>
      </w:pPr>
      <w:r w:rsidRPr="0073107E">
        <w:rPr>
          <w:rFonts w:ascii="Century Gothic" w:hAnsi="Century Gothic" w:cs="Calibri"/>
          <w:color w:val="000000"/>
          <w:sz w:val="24"/>
          <w:szCs w:val="24"/>
        </w:rPr>
        <w:t xml:space="preserve">MARANHAO Filho, Eduardo Meinberg de Albuquerque (Org.). </w:t>
      </w:r>
      <w:r w:rsidRPr="0073107E">
        <w:rPr>
          <w:rFonts w:ascii="Century Gothic" w:hAnsi="Century Gothic" w:cs="Calibri"/>
          <w:b/>
          <w:i/>
          <w:iCs/>
          <w:color w:val="000000"/>
          <w:sz w:val="24"/>
          <w:szCs w:val="24"/>
        </w:rPr>
        <w:t>Religiões E Religiosidades No Ciberespaço.</w:t>
      </w:r>
      <w:r w:rsidRPr="0073107E">
        <w:rPr>
          <w:rFonts w:ascii="Century Gothic" w:hAnsi="Century Gothic" w:cs="Calibri"/>
          <w:i/>
          <w:iCs/>
          <w:color w:val="000000"/>
          <w:sz w:val="24"/>
          <w:szCs w:val="24"/>
        </w:rPr>
        <w:t xml:space="preserve"> </w:t>
      </w:r>
      <w:r w:rsidRPr="0073107E">
        <w:rPr>
          <w:rFonts w:ascii="Century Gothic" w:hAnsi="Century Gothic" w:cs="Calibri"/>
          <w:color w:val="000000"/>
          <w:sz w:val="24"/>
          <w:szCs w:val="24"/>
        </w:rPr>
        <w:t xml:space="preserve">Editora: FONTE EDITORIAL, 2013. </w:t>
      </w:r>
    </w:p>
    <w:p w:rsidR="00F22287" w:rsidRDefault="00F22287" w:rsidP="00026734">
      <w:pPr>
        <w:pStyle w:val="Default"/>
        <w:numPr>
          <w:ilvl w:val="0"/>
          <w:numId w:val="9"/>
        </w:numPr>
        <w:ind w:left="1068"/>
        <w:rPr>
          <w:rFonts w:ascii="Century Gothic" w:hAnsi="Century Gothic"/>
        </w:rPr>
      </w:pPr>
      <w:r>
        <w:rPr>
          <w:rFonts w:ascii="Century Gothic" w:hAnsi="Century Gothic"/>
        </w:rPr>
        <w:t xml:space="preserve">MUELLER, Walt. </w:t>
      </w:r>
      <w:r w:rsidRPr="00FC2259">
        <w:rPr>
          <w:rFonts w:ascii="Century Gothic" w:hAnsi="Century Gothic"/>
          <w:b/>
          <w:i/>
        </w:rPr>
        <w:t>Manual da Cultura Jovem</w:t>
      </w:r>
      <w:r>
        <w:rPr>
          <w:rFonts w:ascii="Century Gothic" w:hAnsi="Century Gothic"/>
        </w:rPr>
        <w:t>. Ed. Cultura Cristã, 2002.</w:t>
      </w:r>
    </w:p>
    <w:p w:rsidR="00F22287" w:rsidRDefault="00F22287" w:rsidP="00026734">
      <w:pPr>
        <w:pStyle w:val="Default"/>
        <w:numPr>
          <w:ilvl w:val="0"/>
          <w:numId w:val="9"/>
        </w:numPr>
        <w:ind w:left="1068"/>
        <w:rPr>
          <w:rFonts w:ascii="Century Gothic" w:hAnsi="Century Gothic"/>
        </w:rPr>
      </w:pPr>
      <w:r>
        <w:rPr>
          <w:rFonts w:ascii="Century Gothic" w:hAnsi="Century Gothic"/>
        </w:rPr>
        <w:t xml:space="preserve">PARROT, </w:t>
      </w:r>
      <w:proofErr w:type="spellStart"/>
      <w:r>
        <w:rPr>
          <w:rFonts w:ascii="Century Gothic" w:hAnsi="Century Gothic"/>
        </w:rPr>
        <w:t>Les</w:t>
      </w:r>
      <w:proofErr w:type="spellEnd"/>
      <w:r>
        <w:rPr>
          <w:rFonts w:ascii="Century Gothic" w:hAnsi="Century Gothic"/>
        </w:rPr>
        <w:t xml:space="preserve">. </w:t>
      </w:r>
      <w:r w:rsidRPr="00FC2259">
        <w:rPr>
          <w:rFonts w:ascii="Century Gothic" w:hAnsi="Century Gothic"/>
          <w:b/>
          <w:i/>
        </w:rPr>
        <w:t>Adolescentes em conflito</w:t>
      </w:r>
      <w:r>
        <w:rPr>
          <w:rFonts w:ascii="Century Gothic" w:hAnsi="Century Gothic"/>
        </w:rPr>
        <w:t>. Ed. Vida, 2003</w:t>
      </w:r>
    </w:p>
    <w:p w:rsidR="00F22287" w:rsidRPr="00601B83" w:rsidRDefault="00F22287" w:rsidP="00026734">
      <w:pPr>
        <w:pStyle w:val="Default"/>
        <w:numPr>
          <w:ilvl w:val="0"/>
          <w:numId w:val="9"/>
        </w:numPr>
        <w:ind w:left="1068"/>
        <w:rPr>
          <w:rFonts w:ascii="Century Gothic" w:hAnsi="Century Gothic"/>
        </w:rPr>
      </w:pPr>
      <w:r w:rsidRPr="00601B83">
        <w:rPr>
          <w:rFonts w:ascii="Century Gothic" w:hAnsi="Century Gothic"/>
        </w:rPr>
        <w:t xml:space="preserve">STOTT, John. </w:t>
      </w:r>
      <w:r w:rsidRPr="00601B83">
        <w:rPr>
          <w:rFonts w:ascii="Century Gothic" w:hAnsi="Century Gothic"/>
          <w:b/>
          <w:i/>
        </w:rPr>
        <w:t>Os cristãos e os desafios contemporâneos</w:t>
      </w:r>
      <w:r w:rsidRPr="00601B83">
        <w:rPr>
          <w:rFonts w:ascii="Century Gothic" w:hAnsi="Century Gothic"/>
        </w:rPr>
        <w:t>, Ed. Ultimato, 2014.</w:t>
      </w:r>
    </w:p>
    <w:p w:rsidR="00157B57" w:rsidRDefault="00157B57" w:rsidP="00FA726D">
      <w:pPr>
        <w:spacing w:after="80"/>
        <w:ind w:left="424" w:right="142"/>
        <w:jc w:val="left"/>
        <w:rPr>
          <w:rFonts w:ascii="Century Gothic" w:hAnsi="Century Gothic"/>
          <w:sz w:val="24"/>
        </w:rPr>
      </w:pPr>
    </w:p>
    <w:p w:rsidR="00DD3F0D" w:rsidRPr="00FA726D" w:rsidRDefault="00DD3F0D" w:rsidP="00DD3F0D">
      <w:pPr>
        <w:tabs>
          <w:tab w:val="left" w:pos="567"/>
        </w:tabs>
        <w:jc w:val="left"/>
        <w:rPr>
          <w:rFonts w:ascii="Century Gothic" w:hAnsi="Century Gothic"/>
          <w:b/>
          <w:bCs/>
          <w:color w:val="0000FF"/>
          <w:sz w:val="24"/>
        </w:rPr>
      </w:pPr>
      <w:r>
        <w:rPr>
          <w:rFonts w:ascii="Century Gothic" w:hAnsi="Century Gothic"/>
          <w:b/>
          <w:bCs/>
          <w:color w:val="0000FF"/>
          <w:sz w:val="24"/>
        </w:rPr>
        <w:t>IX</w:t>
      </w:r>
      <w:r w:rsidRPr="00FA726D">
        <w:rPr>
          <w:rFonts w:ascii="Century Gothic" w:hAnsi="Century Gothic"/>
          <w:b/>
          <w:bCs/>
          <w:color w:val="0000FF"/>
          <w:sz w:val="24"/>
        </w:rPr>
        <w:t xml:space="preserve">. </w:t>
      </w:r>
      <w:r>
        <w:rPr>
          <w:rFonts w:ascii="Century Gothic" w:hAnsi="Century Gothic"/>
          <w:b/>
          <w:bCs/>
          <w:color w:val="0000FF"/>
          <w:sz w:val="24"/>
        </w:rPr>
        <w:t>SITES REFORMADOS</w:t>
      </w:r>
      <w:r w:rsidRPr="00FA726D">
        <w:rPr>
          <w:rFonts w:ascii="Century Gothic" w:hAnsi="Century Gothic"/>
          <w:b/>
          <w:bCs/>
          <w:color w:val="0000FF"/>
          <w:sz w:val="24"/>
        </w:rPr>
        <w:t xml:space="preserve">: </w:t>
      </w:r>
    </w:p>
    <w:p w:rsidR="00DD3F0D" w:rsidRDefault="00DD3F0D" w:rsidP="00DD3F0D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:rsidR="00DD3F0D" w:rsidRPr="00C12577" w:rsidRDefault="00222D41" w:rsidP="00DD3F0D">
      <w:pPr>
        <w:pStyle w:val="NormalWeb"/>
        <w:spacing w:before="0" w:beforeAutospacing="0" w:after="0" w:afterAutospacing="0"/>
        <w:ind w:left="708"/>
        <w:rPr>
          <w:rFonts w:ascii="Century Gothic" w:hAnsi="Century Gothic" w:cs="Calibri"/>
          <w:szCs w:val="22"/>
        </w:rPr>
      </w:pPr>
      <w:hyperlink r:id="rId17" w:history="1">
        <w:r w:rsidR="00DD3F0D" w:rsidRPr="00C12577">
          <w:rPr>
            <w:rStyle w:val="Hyperlink"/>
            <w:rFonts w:ascii="Century Gothic" w:hAnsi="Century Gothic" w:cs="Calibri"/>
            <w:szCs w:val="22"/>
          </w:rPr>
          <w:t>http://reforma21.org/</w:t>
        </w:r>
      </w:hyperlink>
    </w:p>
    <w:p w:rsidR="00DD3F0D" w:rsidRPr="00C12577" w:rsidRDefault="00222D41" w:rsidP="00DD3F0D">
      <w:pPr>
        <w:pStyle w:val="NormalWeb"/>
        <w:spacing w:before="0" w:beforeAutospacing="0" w:after="0" w:afterAutospacing="0"/>
        <w:ind w:left="708"/>
        <w:rPr>
          <w:rFonts w:ascii="Century Gothic" w:hAnsi="Century Gothic" w:cs="Calibri"/>
          <w:szCs w:val="22"/>
        </w:rPr>
      </w:pPr>
      <w:hyperlink r:id="rId18" w:history="1">
        <w:r w:rsidR="00DD3F0D" w:rsidRPr="00C12577">
          <w:rPr>
            <w:rStyle w:val="Hyperlink"/>
            <w:rFonts w:ascii="Century Gothic" w:hAnsi="Century Gothic" w:cs="Calibri"/>
            <w:szCs w:val="22"/>
          </w:rPr>
          <w:t>http://reformation21.org/</w:t>
        </w:r>
      </w:hyperlink>
    </w:p>
    <w:p w:rsidR="00DD3F0D" w:rsidRPr="00C12577" w:rsidRDefault="00222D41" w:rsidP="00DD3F0D">
      <w:pPr>
        <w:pStyle w:val="NormalWeb"/>
        <w:spacing w:before="0" w:beforeAutospacing="0" w:after="0" w:afterAutospacing="0"/>
        <w:ind w:left="708"/>
        <w:rPr>
          <w:rFonts w:ascii="Century Gothic" w:hAnsi="Century Gothic" w:cs="Calibri"/>
          <w:szCs w:val="22"/>
        </w:rPr>
      </w:pPr>
      <w:hyperlink r:id="rId19" w:history="1">
        <w:r w:rsidR="00DD3F0D" w:rsidRPr="00C12577">
          <w:rPr>
            <w:rStyle w:val="Hyperlink"/>
            <w:rFonts w:ascii="Century Gothic" w:hAnsi="Century Gothic" w:cs="Calibri"/>
            <w:szCs w:val="22"/>
          </w:rPr>
          <w:t>http://tempora-mores.blogspot.com.br/</w:t>
        </w:r>
      </w:hyperlink>
    </w:p>
    <w:p w:rsidR="00DD3F0D" w:rsidRPr="00C12577" w:rsidRDefault="00222D41" w:rsidP="00DD3F0D">
      <w:pPr>
        <w:pStyle w:val="NormalWeb"/>
        <w:spacing w:before="0" w:beforeAutospacing="0" w:after="0" w:afterAutospacing="0"/>
        <w:ind w:left="708"/>
        <w:rPr>
          <w:rFonts w:ascii="Century Gothic" w:hAnsi="Century Gothic" w:cs="Calibri"/>
          <w:szCs w:val="22"/>
        </w:rPr>
      </w:pPr>
      <w:hyperlink r:id="rId20" w:history="1">
        <w:r w:rsidR="00DD3F0D" w:rsidRPr="00C12577">
          <w:rPr>
            <w:rStyle w:val="Hyperlink"/>
            <w:rFonts w:ascii="Century Gothic" w:hAnsi="Century Gothic" w:cs="Calibri"/>
            <w:szCs w:val="22"/>
          </w:rPr>
          <w:t>http://thirdmill.org/</w:t>
        </w:r>
      </w:hyperlink>
    </w:p>
    <w:p w:rsidR="00DD3F0D" w:rsidRPr="00C12577" w:rsidRDefault="00222D41" w:rsidP="00DD3F0D">
      <w:pPr>
        <w:pStyle w:val="NormalWeb"/>
        <w:spacing w:before="0" w:beforeAutospacing="0" w:after="0" w:afterAutospacing="0"/>
        <w:ind w:left="708"/>
        <w:rPr>
          <w:rFonts w:ascii="Century Gothic" w:hAnsi="Century Gothic" w:cs="Calibri"/>
          <w:szCs w:val="22"/>
        </w:rPr>
      </w:pPr>
      <w:hyperlink r:id="rId21" w:history="1">
        <w:r w:rsidR="00DD3F0D" w:rsidRPr="00C12577">
          <w:rPr>
            <w:rStyle w:val="Hyperlink"/>
            <w:rFonts w:ascii="Century Gothic" w:hAnsi="Century Gothic" w:cs="Calibri"/>
            <w:szCs w:val="22"/>
          </w:rPr>
          <w:t>http://www.challies.com/</w:t>
        </w:r>
      </w:hyperlink>
      <w:r w:rsidR="00DD3F0D" w:rsidRPr="00C12577">
        <w:rPr>
          <w:rFonts w:ascii="Century Gothic" w:hAnsi="Century Gothic" w:cs="Calibri"/>
          <w:color w:val="000000"/>
          <w:szCs w:val="22"/>
        </w:rPr>
        <w:t xml:space="preserve"> </w:t>
      </w:r>
    </w:p>
    <w:p w:rsidR="00DD3F0D" w:rsidRPr="00C12577" w:rsidRDefault="00222D41" w:rsidP="00DD3F0D">
      <w:pPr>
        <w:pStyle w:val="NormalWeb"/>
        <w:spacing w:before="0" w:beforeAutospacing="0" w:after="0" w:afterAutospacing="0"/>
        <w:ind w:left="708"/>
        <w:rPr>
          <w:rFonts w:ascii="Century Gothic" w:hAnsi="Century Gothic" w:cs="Calibri"/>
          <w:szCs w:val="22"/>
        </w:rPr>
      </w:pPr>
      <w:hyperlink r:id="rId22" w:history="1">
        <w:r w:rsidR="00DD3F0D" w:rsidRPr="00C12577">
          <w:rPr>
            <w:rStyle w:val="Hyperlink"/>
            <w:rFonts w:ascii="Century Gothic" w:hAnsi="Century Gothic" w:cs="Calibri"/>
            <w:szCs w:val="22"/>
          </w:rPr>
          <w:t>http://www.monergismo.com/</w:t>
        </w:r>
      </w:hyperlink>
    </w:p>
    <w:p w:rsidR="00157B57" w:rsidRPr="00C12577" w:rsidRDefault="00222D41" w:rsidP="00DD3F0D">
      <w:pPr>
        <w:spacing w:after="80"/>
        <w:ind w:left="708" w:right="142"/>
        <w:jc w:val="left"/>
        <w:rPr>
          <w:rFonts w:ascii="Century Gothic" w:hAnsi="Century Gothic" w:cs="Calibri"/>
          <w:sz w:val="24"/>
          <w:szCs w:val="22"/>
        </w:rPr>
      </w:pPr>
      <w:hyperlink r:id="rId23" w:history="1">
        <w:r w:rsidR="00DD3F0D" w:rsidRPr="00C12577">
          <w:rPr>
            <w:rStyle w:val="Hyperlink"/>
            <w:rFonts w:ascii="Century Gothic" w:hAnsi="Century Gothic" w:cs="Calibri"/>
            <w:sz w:val="24"/>
            <w:szCs w:val="22"/>
          </w:rPr>
          <w:t>http://www.radical.net/</w:t>
        </w:r>
      </w:hyperlink>
    </w:p>
    <w:p w:rsidR="00DD3F0D" w:rsidRDefault="00DD3F0D" w:rsidP="008641EF">
      <w:pPr>
        <w:jc w:val="center"/>
        <w:rPr>
          <w:rFonts w:ascii="Century Gothic" w:hAnsi="Century Gothic"/>
          <w:sz w:val="24"/>
          <w:szCs w:val="24"/>
          <w:lang w:val="pt-PT"/>
        </w:rPr>
      </w:pPr>
    </w:p>
    <w:p w:rsidR="00DD3F0D" w:rsidRDefault="00DD3F0D" w:rsidP="008641EF">
      <w:pPr>
        <w:jc w:val="center"/>
        <w:rPr>
          <w:rFonts w:ascii="Century Gothic" w:hAnsi="Century Gothic"/>
          <w:sz w:val="24"/>
          <w:szCs w:val="24"/>
          <w:lang w:val="pt-PT"/>
        </w:rPr>
      </w:pPr>
    </w:p>
    <w:p w:rsidR="00157B57" w:rsidRPr="00157B57" w:rsidRDefault="00157B57" w:rsidP="008641EF">
      <w:pPr>
        <w:jc w:val="center"/>
        <w:rPr>
          <w:rFonts w:ascii="Century Gothic" w:hAnsi="Century Gothic"/>
          <w:sz w:val="24"/>
          <w:szCs w:val="24"/>
          <w:lang w:val="pt-PT"/>
        </w:rPr>
      </w:pPr>
      <w:r w:rsidRPr="00157B57">
        <w:rPr>
          <w:rFonts w:ascii="Century Gothic" w:hAnsi="Century Gothic"/>
          <w:sz w:val="24"/>
          <w:szCs w:val="24"/>
          <w:lang w:val="pt-PT"/>
        </w:rPr>
        <w:t xml:space="preserve">Brasília (DF), </w:t>
      </w:r>
      <w:r w:rsidR="00A33B48">
        <w:rPr>
          <w:rFonts w:ascii="Century Gothic" w:hAnsi="Century Gothic"/>
          <w:sz w:val="24"/>
          <w:szCs w:val="24"/>
          <w:lang w:val="pt-PT"/>
        </w:rPr>
        <w:t>31 de janeiro de 2015.</w:t>
      </w:r>
    </w:p>
    <w:p w:rsidR="00157B57" w:rsidRPr="00157B57" w:rsidRDefault="00157B57" w:rsidP="008641EF">
      <w:pPr>
        <w:jc w:val="center"/>
        <w:rPr>
          <w:rFonts w:ascii="Century Gothic" w:hAnsi="Century Gothic"/>
          <w:sz w:val="24"/>
          <w:szCs w:val="24"/>
          <w:lang w:val="pt-PT"/>
        </w:rPr>
      </w:pPr>
    </w:p>
    <w:p w:rsidR="00157B57" w:rsidRPr="00157B57" w:rsidRDefault="00157B57" w:rsidP="008641EF">
      <w:pPr>
        <w:spacing w:after="80"/>
        <w:ind w:right="142"/>
        <w:jc w:val="center"/>
        <w:rPr>
          <w:rFonts w:ascii="Century Gothic" w:hAnsi="Century Gothic"/>
          <w:sz w:val="24"/>
          <w:szCs w:val="24"/>
          <w:lang w:val="pt-PT"/>
        </w:rPr>
      </w:pPr>
    </w:p>
    <w:p w:rsidR="0064119B" w:rsidRPr="00157B57" w:rsidRDefault="0064119B" w:rsidP="0064119B">
      <w:pPr>
        <w:spacing w:after="80"/>
        <w:ind w:right="142"/>
        <w:jc w:val="center"/>
        <w:rPr>
          <w:rFonts w:ascii="Century Gothic" w:hAnsi="Century Gothic"/>
          <w:sz w:val="24"/>
          <w:szCs w:val="24"/>
        </w:rPr>
      </w:pPr>
      <w:r w:rsidRPr="00157B57">
        <w:rPr>
          <w:rFonts w:ascii="Century Gothic" w:hAnsi="Century Gothic"/>
          <w:sz w:val="24"/>
          <w:szCs w:val="24"/>
        </w:rPr>
        <w:t>_______________________________</w:t>
      </w:r>
    </w:p>
    <w:p w:rsidR="0064119B" w:rsidRPr="00157B57" w:rsidRDefault="000F6F7B" w:rsidP="0064119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entury Gothic" w:eastAsia="Times New Roman" w:hAnsi="Century Gothic"/>
          <w:sz w:val="24"/>
          <w:szCs w:val="24"/>
        </w:rPr>
      </w:pPr>
      <w:r w:rsidRPr="000F6F7B">
        <w:rPr>
          <w:rFonts w:ascii="Century Gothic" w:eastAsia="Times New Roman" w:hAnsi="Century Gothic"/>
          <w:sz w:val="24"/>
          <w:szCs w:val="24"/>
        </w:rPr>
        <w:t>Daniel de Souza Galvão</w:t>
      </w:r>
      <w:r w:rsidR="0064119B">
        <w:rPr>
          <w:rFonts w:ascii="Century Gothic" w:eastAsia="Times New Roman" w:hAnsi="Century Gothic"/>
          <w:sz w:val="24"/>
          <w:szCs w:val="24"/>
        </w:rPr>
        <w:br/>
        <w:t>Professor Titular</w:t>
      </w:r>
    </w:p>
    <w:p w:rsidR="0064119B" w:rsidRPr="00157B57" w:rsidRDefault="0064119B" w:rsidP="0064119B">
      <w:pPr>
        <w:spacing w:after="80"/>
        <w:ind w:right="142"/>
        <w:jc w:val="center"/>
        <w:rPr>
          <w:rFonts w:ascii="Century Gothic" w:hAnsi="Century Gothic"/>
          <w:sz w:val="24"/>
          <w:szCs w:val="24"/>
        </w:rPr>
      </w:pPr>
      <w:r w:rsidRPr="00157B57">
        <w:rPr>
          <w:rFonts w:ascii="Century Gothic" w:hAnsi="Century Gothic"/>
          <w:sz w:val="24"/>
          <w:szCs w:val="24"/>
        </w:rPr>
        <w:t>_______________________________</w:t>
      </w:r>
    </w:p>
    <w:p w:rsidR="0064119B" w:rsidRPr="00157B57" w:rsidRDefault="000F6F7B" w:rsidP="0064119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entury Gothic" w:eastAsia="Times New Roman" w:hAnsi="Century Gothic"/>
          <w:sz w:val="24"/>
          <w:szCs w:val="24"/>
        </w:rPr>
      </w:pPr>
      <w:r w:rsidRPr="000F6F7B">
        <w:rPr>
          <w:rFonts w:ascii="Century Gothic" w:eastAsia="Times New Roman" w:hAnsi="Century Gothic"/>
          <w:sz w:val="24"/>
          <w:szCs w:val="24"/>
        </w:rPr>
        <w:t xml:space="preserve">Waldemar </w:t>
      </w:r>
      <w:proofErr w:type="spellStart"/>
      <w:r w:rsidRPr="000F6F7B">
        <w:rPr>
          <w:rFonts w:ascii="Century Gothic" w:eastAsia="Times New Roman" w:hAnsi="Century Gothic"/>
          <w:sz w:val="24"/>
          <w:szCs w:val="24"/>
        </w:rPr>
        <w:t>Nabarrete</w:t>
      </w:r>
      <w:proofErr w:type="spellEnd"/>
      <w:r w:rsidRPr="000F6F7B">
        <w:rPr>
          <w:rFonts w:ascii="Century Gothic" w:eastAsia="Times New Roman" w:hAnsi="Century Gothic"/>
          <w:sz w:val="24"/>
          <w:szCs w:val="24"/>
        </w:rPr>
        <w:t xml:space="preserve"> Junior</w:t>
      </w:r>
      <w:r w:rsidR="0064119B">
        <w:rPr>
          <w:rFonts w:ascii="Century Gothic" w:eastAsia="Times New Roman" w:hAnsi="Century Gothic"/>
          <w:sz w:val="24"/>
          <w:szCs w:val="24"/>
        </w:rPr>
        <w:br/>
      </w:r>
      <w:r w:rsidR="0064119B" w:rsidRPr="00157B57">
        <w:rPr>
          <w:rFonts w:ascii="Century Gothic" w:eastAsia="Times New Roman" w:hAnsi="Century Gothic"/>
          <w:sz w:val="24"/>
          <w:szCs w:val="24"/>
        </w:rPr>
        <w:t xml:space="preserve">Professor </w:t>
      </w:r>
      <w:r w:rsidR="0064119B">
        <w:rPr>
          <w:rFonts w:ascii="Century Gothic" w:eastAsia="Times New Roman" w:hAnsi="Century Gothic"/>
          <w:sz w:val="24"/>
          <w:szCs w:val="24"/>
        </w:rPr>
        <w:t>Assistente</w:t>
      </w:r>
    </w:p>
    <w:p w:rsidR="0064119B" w:rsidRPr="00157B57" w:rsidRDefault="0064119B" w:rsidP="0064119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entury Gothic" w:eastAsia="Times New Roman" w:hAnsi="Century Gothic"/>
          <w:sz w:val="24"/>
          <w:szCs w:val="24"/>
        </w:rPr>
      </w:pPr>
    </w:p>
    <w:p w:rsidR="00157B57" w:rsidRPr="00157B57" w:rsidRDefault="00157B57" w:rsidP="008641EF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entury Gothic" w:eastAsia="Times New Roman" w:hAnsi="Century Gothic"/>
          <w:sz w:val="24"/>
          <w:szCs w:val="24"/>
        </w:rPr>
      </w:pPr>
    </w:p>
    <w:p w:rsidR="0064119B" w:rsidRDefault="0064119B" w:rsidP="008641EF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entury Gothic" w:eastAsia="Times New Roman" w:hAnsi="Century Gothic"/>
          <w:b/>
          <w:bCs/>
          <w:sz w:val="24"/>
          <w:szCs w:val="24"/>
        </w:rPr>
      </w:pPr>
    </w:p>
    <w:p w:rsidR="00157B57" w:rsidRPr="00157B57" w:rsidRDefault="00157B57" w:rsidP="008641EF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entury Gothic" w:eastAsia="Times New Roman" w:hAnsi="Century Gothic"/>
          <w:sz w:val="24"/>
          <w:szCs w:val="24"/>
        </w:rPr>
      </w:pPr>
      <w:r w:rsidRPr="00DB5012">
        <w:rPr>
          <w:rFonts w:ascii="Century Gothic" w:eastAsia="Times New Roman" w:hAnsi="Century Gothic"/>
          <w:b/>
          <w:bCs/>
          <w:sz w:val="24"/>
          <w:szCs w:val="24"/>
        </w:rPr>
        <w:t>APROV</w:t>
      </w:r>
      <w:r w:rsidR="00E05698">
        <w:rPr>
          <w:rFonts w:ascii="Century Gothic" w:eastAsia="Times New Roman" w:hAnsi="Century Gothic"/>
          <w:b/>
          <w:bCs/>
          <w:sz w:val="24"/>
          <w:szCs w:val="24"/>
        </w:rPr>
        <w:t>ADO</w:t>
      </w:r>
      <w:r w:rsidRPr="00157B57">
        <w:rPr>
          <w:rFonts w:ascii="Century Gothic" w:eastAsia="Times New Roman" w:hAnsi="Century Gothic"/>
          <w:sz w:val="24"/>
          <w:szCs w:val="24"/>
        </w:rPr>
        <w:t>:</w:t>
      </w:r>
    </w:p>
    <w:p w:rsidR="00157B57" w:rsidRPr="00157B57" w:rsidRDefault="00157B57" w:rsidP="008641EF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entury Gothic" w:eastAsia="Times New Roman" w:hAnsi="Century Gothic"/>
          <w:sz w:val="24"/>
          <w:szCs w:val="24"/>
        </w:rPr>
      </w:pPr>
    </w:p>
    <w:p w:rsidR="00157B57" w:rsidRPr="00157B57" w:rsidRDefault="00157B57" w:rsidP="008641EF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entury Gothic" w:eastAsia="Times New Roman" w:hAnsi="Century Gothic"/>
          <w:sz w:val="24"/>
          <w:szCs w:val="24"/>
        </w:rPr>
      </w:pPr>
    </w:p>
    <w:p w:rsidR="00157B57" w:rsidRPr="00157B57" w:rsidRDefault="00157B57" w:rsidP="008641EF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entury Gothic" w:eastAsia="Times New Roman" w:hAnsi="Century Gothic"/>
          <w:sz w:val="24"/>
          <w:szCs w:val="24"/>
        </w:rPr>
      </w:pPr>
      <w:r w:rsidRPr="00157B57">
        <w:rPr>
          <w:rFonts w:ascii="Century Gothic" w:eastAsia="Times New Roman" w:hAnsi="Century Gothic"/>
          <w:sz w:val="24"/>
          <w:szCs w:val="24"/>
        </w:rPr>
        <w:t>___________________________</w:t>
      </w:r>
      <w:r w:rsidR="00DB5012">
        <w:rPr>
          <w:rFonts w:ascii="Century Gothic" w:eastAsia="Times New Roman" w:hAnsi="Century Gothic"/>
          <w:sz w:val="24"/>
          <w:szCs w:val="24"/>
        </w:rPr>
        <w:t>_____</w:t>
      </w:r>
      <w:r w:rsidRPr="00157B57">
        <w:rPr>
          <w:rFonts w:ascii="Century Gothic" w:eastAsia="Times New Roman" w:hAnsi="Century Gothic"/>
          <w:sz w:val="24"/>
          <w:szCs w:val="24"/>
        </w:rPr>
        <w:t>______</w:t>
      </w:r>
    </w:p>
    <w:p w:rsidR="00157B57" w:rsidRPr="00157B57" w:rsidRDefault="00157B57" w:rsidP="008641EF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Century Gothic" w:eastAsia="Times New Roman" w:hAnsi="Century Gothic"/>
          <w:sz w:val="24"/>
          <w:szCs w:val="24"/>
        </w:rPr>
      </w:pPr>
      <w:r w:rsidRPr="00157B57">
        <w:rPr>
          <w:rFonts w:ascii="Century Gothic" w:eastAsia="Times New Roman" w:hAnsi="Century Gothic"/>
          <w:sz w:val="24"/>
          <w:szCs w:val="24"/>
        </w:rPr>
        <w:t xml:space="preserve">Rev. </w:t>
      </w:r>
      <w:r w:rsidR="0064119B">
        <w:rPr>
          <w:rFonts w:ascii="Century Gothic" w:eastAsia="Times New Roman" w:hAnsi="Century Gothic"/>
          <w:sz w:val="24"/>
          <w:szCs w:val="24"/>
        </w:rPr>
        <w:t>Obedes Ferreira da Cunha Jr.</w:t>
      </w:r>
    </w:p>
    <w:p w:rsidR="00157B57" w:rsidRDefault="005665EA" w:rsidP="00F945B0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smallCaps/>
        </w:rPr>
      </w:pPr>
      <w:r w:rsidRPr="005665EA">
        <w:rPr>
          <w:smallCaps/>
        </w:rPr>
        <w:t xml:space="preserve">Ministério de Educação Cristã </w:t>
      </w:r>
      <w:r w:rsidR="00A33B48">
        <w:rPr>
          <w:smallCaps/>
        </w:rPr>
        <w:t>–</w:t>
      </w:r>
      <w:r w:rsidRPr="005665EA">
        <w:rPr>
          <w:smallCaps/>
        </w:rPr>
        <w:t xml:space="preserve"> IPN</w:t>
      </w:r>
    </w:p>
    <w:p w:rsidR="00A33B48" w:rsidRDefault="00A33B48" w:rsidP="00F945B0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smallCaps/>
        </w:rPr>
      </w:pPr>
    </w:p>
    <w:p w:rsidR="00A33B48" w:rsidRDefault="00A33B48" w:rsidP="00A33B48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entury Gothic" w:eastAsia="Times New Roman" w:hAnsi="Century Gothic"/>
          <w:smallCaps/>
          <w:sz w:val="24"/>
          <w:szCs w:val="24"/>
        </w:rPr>
      </w:pPr>
    </w:p>
    <w:p w:rsidR="00A33B48" w:rsidRPr="00F22287" w:rsidRDefault="00A33B48" w:rsidP="00A33B48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entury Gothic" w:eastAsia="Times New Roman" w:hAnsi="Century Gothic"/>
          <w:smallCaps/>
          <w:color w:val="17365D" w:themeColor="text2" w:themeShade="BF"/>
          <w:sz w:val="24"/>
          <w:szCs w:val="24"/>
        </w:rPr>
      </w:pPr>
    </w:p>
    <w:p w:rsidR="00A33B48" w:rsidRPr="00F22287" w:rsidRDefault="00A33B48" w:rsidP="00A33B48">
      <w:pPr>
        <w:pStyle w:val="Pr-formataoHTML"/>
        <w:rPr>
          <w:b/>
          <w:color w:val="17365D" w:themeColor="text2" w:themeShade="BF"/>
        </w:rPr>
      </w:pPr>
      <w:r w:rsidRPr="00F22287">
        <w:rPr>
          <w:b/>
          <w:color w:val="17365D" w:themeColor="text2" w:themeShade="BF"/>
        </w:rPr>
        <w:lastRenderedPageBreak/>
        <w:t>RECOMENDACOES DA REVISAO PASTORAL</w:t>
      </w:r>
    </w:p>
    <w:p w:rsidR="00A33B48" w:rsidRPr="00F22287" w:rsidRDefault="00A33B48" w:rsidP="00A33B48">
      <w:pPr>
        <w:pStyle w:val="Pr-formataoHTML"/>
        <w:rPr>
          <w:color w:val="17365D" w:themeColor="text2" w:themeShade="BF"/>
        </w:rPr>
      </w:pPr>
    </w:p>
    <w:p w:rsidR="00A33B48" w:rsidRPr="00F22287" w:rsidRDefault="00A33B48" w:rsidP="00A33B48">
      <w:pPr>
        <w:pStyle w:val="Pr-formataoHTML"/>
        <w:rPr>
          <w:color w:val="17365D" w:themeColor="text2" w:themeShade="BF"/>
        </w:rPr>
      </w:pPr>
      <w:r w:rsidRPr="00F22287">
        <w:rPr>
          <w:color w:val="17365D" w:themeColor="text2" w:themeShade="BF"/>
        </w:rPr>
        <w:t xml:space="preserve">Professores Daniel e </w:t>
      </w:r>
      <w:proofErr w:type="spellStart"/>
      <w:r w:rsidRPr="00F22287">
        <w:rPr>
          <w:color w:val="17365D" w:themeColor="text2" w:themeShade="BF"/>
        </w:rPr>
        <w:t>Nabarrete</w:t>
      </w:r>
      <w:proofErr w:type="spellEnd"/>
      <w:r w:rsidRPr="00F22287">
        <w:rPr>
          <w:color w:val="17365D" w:themeColor="text2" w:themeShade="BF"/>
        </w:rPr>
        <w:t>,</w:t>
      </w:r>
    </w:p>
    <w:p w:rsidR="00A33B48" w:rsidRPr="00F22287" w:rsidRDefault="00A33B48" w:rsidP="00A33B48">
      <w:pPr>
        <w:pStyle w:val="Pr-formataoHTML"/>
        <w:rPr>
          <w:color w:val="17365D" w:themeColor="text2" w:themeShade="BF"/>
        </w:rPr>
      </w:pPr>
    </w:p>
    <w:p w:rsidR="00A33B48" w:rsidRPr="00F22287" w:rsidRDefault="00A33B48" w:rsidP="00A33B48">
      <w:pPr>
        <w:pStyle w:val="Pr-formataoHTML"/>
        <w:rPr>
          <w:color w:val="17365D" w:themeColor="text2" w:themeShade="BF"/>
        </w:rPr>
      </w:pPr>
      <w:proofErr w:type="spellStart"/>
      <w:r w:rsidRPr="00F22287">
        <w:rPr>
          <w:color w:val="17365D" w:themeColor="text2" w:themeShade="BF"/>
        </w:rPr>
        <w:t>Parabens</w:t>
      </w:r>
      <w:proofErr w:type="spellEnd"/>
      <w:r w:rsidRPr="00F22287">
        <w:rPr>
          <w:color w:val="17365D" w:themeColor="text2" w:themeShade="BF"/>
        </w:rPr>
        <w:t xml:space="preserve"> pelo excelente plano de curso.</w:t>
      </w:r>
    </w:p>
    <w:p w:rsidR="00A33B48" w:rsidRPr="00F22287" w:rsidRDefault="00A33B48" w:rsidP="00A33B48">
      <w:pPr>
        <w:pStyle w:val="Pr-formataoHTML"/>
        <w:rPr>
          <w:color w:val="17365D" w:themeColor="text2" w:themeShade="BF"/>
        </w:rPr>
      </w:pPr>
    </w:p>
    <w:p w:rsidR="00A33B48" w:rsidRPr="00F22287" w:rsidRDefault="00A33B48" w:rsidP="00A33B48">
      <w:pPr>
        <w:pStyle w:val="Pr-formataoHTML"/>
        <w:numPr>
          <w:ilvl w:val="0"/>
          <w:numId w:val="8"/>
        </w:numPr>
        <w:rPr>
          <w:color w:val="17365D" w:themeColor="text2" w:themeShade="BF"/>
        </w:rPr>
      </w:pPr>
      <w:r w:rsidRPr="00F22287">
        <w:rPr>
          <w:color w:val="17365D" w:themeColor="text2" w:themeShade="BF"/>
        </w:rPr>
        <w:t xml:space="preserve">A unidade 9 me pareceu fora de lugar sendo mais apropriada antes ou depois da unidade 4 sobre pornografia. Cuidado pra </w:t>
      </w:r>
      <w:proofErr w:type="spellStart"/>
      <w:r w:rsidRPr="00F22287">
        <w:rPr>
          <w:color w:val="17365D" w:themeColor="text2" w:themeShade="BF"/>
        </w:rPr>
        <w:t>nao</w:t>
      </w:r>
      <w:proofErr w:type="spellEnd"/>
      <w:r w:rsidRPr="00F22287">
        <w:rPr>
          <w:color w:val="17365D" w:themeColor="text2" w:themeShade="BF"/>
        </w:rPr>
        <w:t xml:space="preserve"> sobrepor os temas nestas duas aulas.</w:t>
      </w:r>
    </w:p>
    <w:p w:rsidR="00A33B48" w:rsidRPr="00F22287" w:rsidRDefault="00A33B48" w:rsidP="00A33B48">
      <w:pPr>
        <w:pStyle w:val="Pr-formataoHTML"/>
        <w:ind w:left="720"/>
        <w:rPr>
          <w:color w:val="17365D" w:themeColor="text2" w:themeShade="BF"/>
        </w:rPr>
      </w:pPr>
    </w:p>
    <w:p w:rsidR="00A33B48" w:rsidRPr="00F22287" w:rsidRDefault="00A33B48" w:rsidP="00A33B48">
      <w:pPr>
        <w:pStyle w:val="Pr-formataoHTML"/>
        <w:numPr>
          <w:ilvl w:val="0"/>
          <w:numId w:val="8"/>
        </w:numPr>
        <w:rPr>
          <w:color w:val="17365D" w:themeColor="text2" w:themeShade="BF"/>
        </w:rPr>
      </w:pPr>
      <w:r w:rsidRPr="00F22287">
        <w:rPr>
          <w:color w:val="17365D" w:themeColor="text2" w:themeShade="BF"/>
        </w:rPr>
        <w:t xml:space="preserve">A aula </w:t>
      </w:r>
      <w:proofErr w:type="gramStart"/>
      <w:r w:rsidRPr="00F22287">
        <w:rPr>
          <w:color w:val="17365D" w:themeColor="text2" w:themeShade="BF"/>
        </w:rPr>
        <w:t>8</w:t>
      </w:r>
      <w:proofErr w:type="gramEnd"/>
      <w:r w:rsidRPr="00F22287">
        <w:rPr>
          <w:color w:val="17365D" w:themeColor="text2" w:themeShade="BF"/>
        </w:rPr>
        <w:t xml:space="preserve"> sobre liderança deveria ser a ultima aula por ser mais apropriado a um momento de fechamento do curso.</w:t>
      </w:r>
    </w:p>
    <w:p w:rsidR="00A33B48" w:rsidRPr="00F22287" w:rsidRDefault="00A33B48" w:rsidP="00A33B48">
      <w:pPr>
        <w:pStyle w:val="Pr-formataoHTML"/>
        <w:ind w:left="720"/>
        <w:rPr>
          <w:color w:val="17365D" w:themeColor="text2" w:themeShade="BF"/>
        </w:rPr>
      </w:pPr>
    </w:p>
    <w:p w:rsidR="00A33B48" w:rsidRPr="00F22287" w:rsidRDefault="00A33B48" w:rsidP="00A33B48">
      <w:pPr>
        <w:pStyle w:val="Pr-formataoHTML"/>
        <w:numPr>
          <w:ilvl w:val="0"/>
          <w:numId w:val="8"/>
        </w:numPr>
        <w:rPr>
          <w:color w:val="17365D" w:themeColor="text2" w:themeShade="BF"/>
        </w:rPr>
      </w:pPr>
      <w:r w:rsidRPr="00F22287">
        <w:rPr>
          <w:color w:val="17365D" w:themeColor="text2" w:themeShade="BF"/>
        </w:rPr>
        <w:t xml:space="preserve">Após a </w:t>
      </w:r>
      <w:proofErr w:type="spellStart"/>
      <w:r w:rsidRPr="00F22287">
        <w:rPr>
          <w:color w:val="17365D" w:themeColor="text2" w:themeShade="BF"/>
        </w:rPr>
        <w:t>implementacao</w:t>
      </w:r>
      <w:proofErr w:type="spellEnd"/>
      <w:r w:rsidRPr="00F22287">
        <w:rPr>
          <w:color w:val="17365D" w:themeColor="text2" w:themeShade="BF"/>
        </w:rPr>
        <w:t xml:space="preserve"> dessas diretrizes suprimam essas </w:t>
      </w:r>
      <w:proofErr w:type="spellStart"/>
      <w:r w:rsidRPr="00F22287">
        <w:rPr>
          <w:color w:val="17365D" w:themeColor="text2" w:themeShade="BF"/>
        </w:rPr>
        <w:t>recomendacoes</w:t>
      </w:r>
      <w:proofErr w:type="spellEnd"/>
      <w:r w:rsidRPr="00F22287">
        <w:rPr>
          <w:color w:val="17365D" w:themeColor="text2" w:themeShade="BF"/>
        </w:rPr>
        <w:t xml:space="preserve"> do arquivo para </w:t>
      </w:r>
      <w:proofErr w:type="spellStart"/>
      <w:r w:rsidRPr="00F22287">
        <w:rPr>
          <w:color w:val="17365D" w:themeColor="text2" w:themeShade="BF"/>
        </w:rPr>
        <w:t>distribuicao</w:t>
      </w:r>
      <w:proofErr w:type="spellEnd"/>
      <w:r w:rsidRPr="00F22287">
        <w:rPr>
          <w:color w:val="17365D" w:themeColor="text2" w:themeShade="BF"/>
        </w:rPr>
        <w:t xml:space="preserve"> deste aos seus alunos.</w:t>
      </w:r>
    </w:p>
    <w:p w:rsidR="00A33B48" w:rsidRPr="00F22287" w:rsidRDefault="00A33B48" w:rsidP="00A33B48">
      <w:pPr>
        <w:pStyle w:val="PargrafodaLista"/>
        <w:rPr>
          <w:color w:val="17365D" w:themeColor="text2" w:themeShade="BF"/>
        </w:rPr>
      </w:pPr>
    </w:p>
    <w:p w:rsidR="00A33B48" w:rsidRPr="00F22287" w:rsidRDefault="00A33B48" w:rsidP="00A33B48">
      <w:pPr>
        <w:pStyle w:val="Pr-formataoHTML"/>
        <w:numPr>
          <w:ilvl w:val="0"/>
          <w:numId w:val="8"/>
        </w:numPr>
        <w:rPr>
          <w:color w:val="17365D" w:themeColor="text2" w:themeShade="BF"/>
        </w:rPr>
      </w:pPr>
      <w:r w:rsidRPr="00F22287">
        <w:rPr>
          <w:color w:val="17365D" w:themeColor="text2" w:themeShade="BF"/>
        </w:rPr>
        <w:t xml:space="preserve">Lembrem ainda de colocar seu Plano de Curso em </w:t>
      </w:r>
      <w:hyperlink r:id="rId24" w:history="1">
        <w:r w:rsidRPr="00F22287">
          <w:rPr>
            <w:rStyle w:val="Hyperlink"/>
            <w:color w:val="17365D" w:themeColor="text2" w:themeShade="BF"/>
          </w:rPr>
          <w:t>http://webebd.com/ipn</w:t>
        </w:r>
      </w:hyperlink>
      <w:r w:rsidRPr="00F22287">
        <w:rPr>
          <w:color w:val="17365D" w:themeColor="text2" w:themeShade="BF"/>
        </w:rPr>
        <w:t xml:space="preserve"> e de me enviar a versão final baseada nesta que agora envio a </w:t>
      </w:r>
      <w:proofErr w:type="spellStart"/>
      <w:r w:rsidRPr="00F22287">
        <w:rPr>
          <w:color w:val="17365D" w:themeColor="text2" w:themeShade="BF"/>
        </w:rPr>
        <w:t>vcs</w:t>
      </w:r>
      <w:proofErr w:type="spellEnd"/>
      <w:r w:rsidRPr="00F22287">
        <w:rPr>
          <w:color w:val="17365D" w:themeColor="text2" w:themeShade="BF"/>
        </w:rPr>
        <w:t xml:space="preserve"> com vários ajustes menores.</w:t>
      </w:r>
    </w:p>
    <w:p w:rsidR="00A33B48" w:rsidRPr="00F22287" w:rsidRDefault="00A33B48" w:rsidP="00A33B48">
      <w:pPr>
        <w:pStyle w:val="Pr-formataoHTML"/>
        <w:rPr>
          <w:color w:val="17365D" w:themeColor="text2" w:themeShade="BF"/>
        </w:rPr>
      </w:pPr>
    </w:p>
    <w:p w:rsidR="00A33B48" w:rsidRPr="00F22287" w:rsidRDefault="00A33B48" w:rsidP="00A33B48">
      <w:pPr>
        <w:pStyle w:val="Pr-formataoHTML"/>
        <w:rPr>
          <w:color w:val="17365D" w:themeColor="text2" w:themeShade="BF"/>
        </w:rPr>
      </w:pPr>
      <w:r w:rsidRPr="00F22287">
        <w:rPr>
          <w:color w:val="17365D" w:themeColor="text2" w:themeShade="BF"/>
        </w:rPr>
        <w:t xml:space="preserve">Deus os </w:t>
      </w:r>
      <w:proofErr w:type="spellStart"/>
      <w:r w:rsidRPr="00F22287">
        <w:rPr>
          <w:color w:val="17365D" w:themeColor="text2" w:themeShade="BF"/>
        </w:rPr>
        <w:t>abencoe</w:t>
      </w:r>
      <w:proofErr w:type="spellEnd"/>
      <w:r w:rsidRPr="00F22287">
        <w:rPr>
          <w:color w:val="17365D" w:themeColor="text2" w:themeShade="BF"/>
        </w:rPr>
        <w:t xml:space="preserve"> em seu curso para que com a </w:t>
      </w:r>
      <w:proofErr w:type="spellStart"/>
      <w:r w:rsidRPr="00F22287">
        <w:rPr>
          <w:color w:val="17365D" w:themeColor="text2" w:themeShade="BF"/>
        </w:rPr>
        <w:t>bencao</w:t>
      </w:r>
      <w:proofErr w:type="spellEnd"/>
      <w:r w:rsidRPr="00F22287">
        <w:rPr>
          <w:color w:val="17365D" w:themeColor="text2" w:themeShade="BF"/>
        </w:rPr>
        <w:t xml:space="preserve"> do Senhor e a </w:t>
      </w:r>
      <w:proofErr w:type="spellStart"/>
      <w:r w:rsidRPr="00F22287">
        <w:rPr>
          <w:color w:val="17365D" w:themeColor="text2" w:themeShade="BF"/>
        </w:rPr>
        <w:t>instumentalidade</w:t>
      </w:r>
      <w:proofErr w:type="spellEnd"/>
      <w:r w:rsidRPr="00F22287">
        <w:rPr>
          <w:color w:val="17365D" w:themeColor="text2" w:themeShade="BF"/>
        </w:rPr>
        <w:t xml:space="preserve"> de </w:t>
      </w:r>
      <w:proofErr w:type="spellStart"/>
      <w:r w:rsidRPr="00F22287">
        <w:rPr>
          <w:color w:val="17365D" w:themeColor="text2" w:themeShade="BF"/>
        </w:rPr>
        <w:t>vcs</w:t>
      </w:r>
      <w:proofErr w:type="spellEnd"/>
      <w:r w:rsidRPr="00F22287">
        <w:rPr>
          <w:color w:val="17365D" w:themeColor="text2" w:themeShade="BF"/>
        </w:rPr>
        <w:t xml:space="preserve"> dois nossa igreja seja espiritualmente enriquecida.</w:t>
      </w:r>
    </w:p>
    <w:p w:rsidR="00A33B48" w:rsidRPr="00F22287" w:rsidRDefault="00A33B48" w:rsidP="00A33B48">
      <w:pPr>
        <w:pStyle w:val="Pr-formataoHTML"/>
        <w:rPr>
          <w:color w:val="17365D" w:themeColor="text2" w:themeShade="BF"/>
        </w:rPr>
      </w:pPr>
    </w:p>
    <w:p w:rsidR="00A33B48" w:rsidRPr="00F22287" w:rsidRDefault="00A33B48" w:rsidP="00A33B48">
      <w:pPr>
        <w:pStyle w:val="Pr-formataoHTML"/>
        <w:rPr>
          <w:color w:val="17365D" w:themeColor="text2" w:themeShade="BF"/>
        </w:rPr>
      </w:pPr>
      <w:proofErr w:type="spellStart"/>
      <w:r w:rsidRPr="00F22287">
        <w:rPr>
          <w:color w:val="17365D" w:themeColor="text2" w:themeShade="BF"/>
        </w:rPr>
        <w:t>Abracos</w:t>
      </w:r>
      <w:proofErr w:type="spellEnd"/>
      <w:r w:rsidRPr="00F22287">
        <w:rPr>
          <w:color w:val="17365D" w:themeColor="text2" w:themeShade="BF"/>
        </w:rPr>
        <w:t xml:space="preserve"> </w:t>
      </w:r>
      <w:proofErr w:type="gramStart"/>
      <w:r w:rsidRPr="00F22287">
        <w:rPr>
          <w:color w:val="17365D" w:themeColor="text2" w:themeShade="BF"/>
        </w:rPr>
        <w:t>fraternos e muito obrigado</w:t>
      </w:r>
      <w:proofErr w:type="gramEnd"/>
      <w:r w:rsidRPr="00F22287">
        <w:rPr>
          <w:color w:val="17365D" w:themeColor="text2" w:themeShade="BF"/>
        </w:rPr>
        <w:t>.</w:t>
      </w:r>
    </w:p>
    <w:p w:rsidR="00A33B48" w:rsidRPr="00F22287" w:rsidRDefault="00A33B48" w:rsidP="00A33B48">
      <w:pPr>
        <w:pStyle w:val="Pr-formataoHTML"/>
        <w:rPr>
          <w:color w:val="17365D" w:themeColor="text2" w:themeShade="BF"/>
        </w:rPr>
      </w:pPr>
      <w:r w:rsidRPr="00F22287">
        <w:rPr>
          <w:color w:val="17365D" w:themeColor="text2" w:themeShade="BF"/>
        </w:rPr>
        <w:t xml:space="preserve">Marco </w:t>
      </w:r>
      <w:proofErr w:type="spellStart"/>
      <w:r w:rsidRPr="00F22287">
        <w:rPr>
          <w:color w:val="17365D" w:themeColor="text2" w:themeShade="BF"/>
        </w:rPr>
        <w:t>Baumgratz</w:t>
      </w:r>
      <w:proofErr w:type="spellEnd"/>
    </w:p>
    <w:p w:rsidR="00A33B48" w:rsidRPr="00F22287" w:rsidRDefault="00A33B48" w:rsidP="00A33B48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color w:val="17365D" w:themeColor="text2" w:themeShade="BF"/>
        </w:rPr>
      </w:pPr>
      <w:r w:rsidRPr="00F22287">
        <w:rPr>
          <w:color w:val="17365D" w:themeColor="text2" w:themeShade="BF"/>
        </w:rPr>
        <w:t>Pastor Conselheiro da EBD</w:t>
      </w:r>
    </w:p>
    <w:sectPr w:rsidR="00A33B48" w:rsidRPr="00F22287" w:rsidSect="00865083">
      <w:type w:val="continuous"/>
      <w:pgSz w:w="11907" w:h="16840" w:code="9"/>
      <w:pgMar w:top="567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4B" w:rsidRDefault="00D35B4B">
      <w:r>
        <w:separator/>
      </w:r>
    </w:p>
  </w:endnote>
  <w:endnote w:type="continuationSeparator" w:id="0">
    <w:p w:rsidR="00D35B4B" w:rsidRDefault="00D3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01" w:rsidRDefault="00222D41" w:rsidP="007D49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5F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5F01" w:rsidRDefault="005B5F01" w:rsidP="00FA726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01" w:rsidRDefault="00222D41" w:rsidP="007D49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5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07D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B5F01" w:rsidRDefault="00A33B48" w:rsidP="00FA726D">
    <w:pPr>
      <w:pStyle w:val="Rodap"/>
      <w:ind w:right="360"/>
    </w:pPr>
    <w:r>
      <w:t xml:space="preserve">Tecnologia, vida e </w:t>
    </w:r>
    <w:proofErr w:type="gramStart"/>
    <w:r>
      <w:t>adoração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4B" w:rsidRDefault="00D35B4B">
      <w:r>
        <w:separator/>
      </w:r>
    </w:p>
  </w:footnote>
  <w:footnote w:type="continuationSeparator" w:id="0">
    <w:p w:rsidR="00D35B4B" w:rsidRDefault="00D35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017"/>
    <w:multiLevelType w:val="hybridMultilevel"/>
    <w:tmpl w:val="07B067E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D0DCF"/>
    <w:multiLevelType w:val="hybridMultilevel"/>
    <w:tmpl w:val="91EA2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473D4"/>
    <w:multiLevelType w:val="hybridMultilevel"/>
    <w:tmpl w:val="D4FEC64C"/>
    <w:lvl w:ilvl="0" w:tplc="C2CECD42">
      <w:start w:val="1"/>
      <w:numFmt w:val="decimal"/>
      <w:lvlText w:val="%1."/>
      <w:lvlJc w:val="left"/>
      <w:pPr>
        <w:ind w:left="1069" w:hanging="360"/>
      </w:pPr>
      <w:rPr>
        <w:rFonts w:cs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60500F"/>
    <w:multiLevelType w:val="hybridMultilevel"/>
    <w:tmpl w:val="8A0EDFFE"/>
    <w:lvl w:ilvl="0" w:tplc="AC4201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1242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C8A2813"/>
    <w:multiLevelType w:val="hybridMultilevel"/>
    <w:tmpl w:val="4CFA7B9C"/>
    <w:lvl w:ilvl="0" w:tplc="9AE4A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A06BFE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863074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8404D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A0246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A1CC6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A3CD4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B7C8E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87E81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E69E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C4050CB"/>
    <w:multiLevelType w:val="hybridMultilevel"/>
    <w:tmpl w:val="6AB4098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EB14A39"/>
    <w:multiLevelType w:val="hybridMultilevel"/>
    <w:tmpl w:val="21BA27C6"/>
    <w:lvl w:ilvl="0" w:tplc="2A8CCC60">
      <w:start w:val="5"/>
      <w:numFmt w:val="bullet"/>
      <w:lvlText w:val=""/>
      <w:lvlJc w:val="left"/>
      <w:pPr>
        <w:tabs>
          <w:tab w:val="num" w:pos="855"/>
        </w:tabs>
        <w:ind w:left="855" w:hanging="495"/>
      </w:pPr>
      <w:rPr>
        <w:rFonts w:ascii="Wingdings 2" w:eastAsia="Times New Roman" w:hAnsi="Wingdings 2" w:cs="Times New Roman" w:hint="default"/>
        <w:color w:val="FF0000"/>
        <w:sz w:val="3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81D82"/>
    <w:rsid w:val="00026734"/>
    <w:rsid w:val="00041178"/>
    <w:rsid w:val="000417CD"/>
    <w:rsid w:val="000547BF"/>
    <w:rsid w:val="00081D20"/>
    <w:rsid w:val="00097A36"/>
    <w:rsid w:val="000A27EC"/>
    <w:rsid w:val="000A5FFB"/>
    <w:rsid w:val="000B0D4A"/>
    <w:rsid w:val="000F6F7B"/>
    <w:rsid w:val="00117BA0"/>
    <w:rsid w:val="00157B57"/>
    <w:rsid w:val="0016446E"/>
    <w:rsid w:val="001A725A"/>
    <w:rsid w:val="001B60AB"/>
    <w:rsid w:val="0021767B"/>
    <w:rsid w:val="00222D41"/>
    <w:rsid w:val="002520D7"/>
    <w:rsid w:val="002627F7"/>
    <w:rsid w:val="00265D24"/>
    <w:rsid w:val="00273756"/>
    <w:rsid w:val="002917BF"/>
    <w:rsid w:val="00291A7E"/>
    <w:rsid w:val="002A1E02"/>
    <w:rsid w:val="002B1D18"/>
    <w:rsid w:val="002C4CC9"/>
    <w:rsid w:val="002C53AE"/>
    <w:rsid w:val="002D35F8"/>
    <w:rsid w:val="002D3A07"/>
    <w:rsid w:val="002E06F4"/>
    <w:rsid w:val="002F2386"/>
    <w:rsid w:val="003007D4"/>
    <w:rsid w:val="003251EA"/>
    <w:rsid w:val="00326874"/>
    <w:rsid w:val="00352E97"/>
    <w:rsid w:val="00355448"/>
    <w:rsid w:val="0036240A"/>
    <w:rsid w:val="00391471"/>
    <w:rsid w:val="003D331B"/>
    <w:rsid w:val="003D6916"/>
    <w:rsid w:val="00400706"/>
    <w:rsid w:val="00427016"/>
    <w:rsid w:val="004465CE"/>
    <w:rsid w:val="00462C04"/>
    <w:rsid w:val="004C0184"/>
    <w:rsid w:val="005665EA"/>
    <w:rsid w:val="005669E7"/>
    <w:rsid w:val="00577774"/>
    <w:rsid w:val="00581251"/>
    <w:rsid w:val="0059696B"/>
    <w:rsid w:val="005A1933"/>
    <w:rsid w:val="005B1F14"/>
    <w:rsid w:val="005B5F01"/>
    <w:rsid w:val="005D5CCC"/>
    <w:rsid w:val="005D62C2"/>
    <w:rsid w:val="005F1FA1"/>
    <w:rsid w:val="00601B83"/>
    <w:rsid w:val="00603FCA"/>
    <w:rsid w:val="00622FEB"/>
    <w:rsid w:val="00623014"/>
    <w:rsid w:val="00626136"/>
    <w:rsid w:val="00635311"/>
    <w:rsid w:val="00636029"/>
    <w:rsid w:val="0064119B"/>
    <w:rsid w:val="00646E20"/>
    <w:rsid w:val="00647BFC"/>
    <w:rsid w:val="006A6285"/>
    <w:rsid w:val="006E3175"/>
    <w:rsid w:val="007217F1"/>
    <w:rsid w:val="0073107E"/>
    <w:rsid w:val="0073597E"/>
    <w:rsid w:val="007459DA"/>
    <w:rsid w:val="00754BAD"/>
    <w:rsid w:val="0077671E"/>
    <w:rsid w:val="00785093"/>
    <w:rsid w:val="00791B93"/>
    <w:rsid w:val="007938E1"/>
    <w:rsid w:val="007A02FF"/>
    <w:rsid w:val="007A3E9B"/>
    <w:rsid w:val="007B1F6B"/>
    <w:rsid w:val="007C3631"/>
    <w:rsid w:val="007D49B2"/>
    <w:rsid w:val="007E6D5E"/>
    <w:rsid w:val="00803415"/>
    <w:rsid w:val="0082722C"/>
    <w:rsid w:val="008455C5"/>
    <w:rsid w:val="00861DCE"/>
    <w:rsid w:val="008639F7"/>
    <w:rsid w:val="008641EF"/>
    <w:rsid w:val="00865083"/>
    <w:rsid w:val="00874627"/>
    <w:rsid w:val="008764AF"/>
    <w:rsid w:val="00895853"/>
    <w:rsid w:val="008A0012"/>
    <w:rsid w:val="008B23AE"/>
    <w:rsid w:val="008D7852"/>
    <w:rsid w:val="00920D0B"/>
    <w:rsid w:val="009327CC"/>
    <w:rsid w:val="009371A9"/>
    <w:rsid w:val="00957EA3"/>
    <w:rsid w:val="00975F9D"/>
    <w:rsid w:val="00986E57"/>
    <w:rsid w:val="00995027"/>
    <w:rsid w:val="009B2ABD"/>
    <w:rsid w:val="009C4E76"/>
    <w:rsid w:val="009D718E"/>
    <w:rsid w:val="009E79F3"/>
    <w:rsid w:val="00A32412"/>
    <w:rsid w:val="00A33B48"/>
    <w:rsid w:val="00A40466"/>
    <w:rsid w:val="00A549B4"/>
    <w:rsid w:val="00A7600C"/>
    <w:rsid w:val="00A805FF"/>
    <w:rsid w:val="00A8174C"/>
    <w:rsid w:val="00AA52B2"/>
    <w:rsid w:val="00AA7D0E"/>
    <w:rsid w:val="00AB1159"/>
    <w:rsid w:val="00AC7078"/>
    <w:rsid w:val="00AE45A5"/>
    <w:rsid w:val="00B0500B"/>
    <w:rsid w:val="00B64973"/>
    <w:rsid w:val="00B7292A"/>
    <w:rsid w:val="00B812DE"/>
    <w:rsid w:val="00B9654E"/>
    <w:rsid w:val="00BB6C44"/>
    <w:rsid w:val="00BC4747"/>
    <w:rsid w:val="00BD2273"/>
    <w:rsid w:val="00BF5F80"/>
    <w:rsid w:val="00C12577"/>
    <w:rsid w:val="00C1460D"/>
    <w:rsid w:val="00C27D62"/>
    <w:rsid w:val="00C30075"/>
    <w:rsid w:val="00C36B9A"/>
    <w:rsid w:val="00C529B1"/>
    <w:rsid w:val="00C552BE"/>
    <w:rsid w:val="00C94D5F"/>
    <w:rsid w:val="00CC6CFC"/>
    <w:rsid w:val="00CF0281"/>
    <w:rsid w:val="00D007DE"/>
    <w:rsid w:val="00D03E4B"/>
    <w:rsid w:val="00D27944"/>
    <w:rsid w:val="00D35B4B"/>
    <w:rsid w:val="00D457BB"/>
    <w:rsid w:val="00D5379C"/>
    <w:rsid w:val="00D71F88"/>
    <w:rsid w:val="00D723B3"/>
    <w:rsid w:val="00D77D86"/>
    <w:rsid w:val="00DA7061"/>
    <w:rsid w:val="00DB5012"/>
    <w:rsid w:val="00DD3F0D"/>
    <w:rsid w:val="00DD7184"/>
    <w:rsid w:val="00E03827"/>
    <w:rsid w:val="00E05698"/>
    <w:rsid w:val="00E2782B"/>
    <w:rsid w:val="00E52854"/>
    <w:rsid w:val="00E62AB0"/>
    <w:rsid w:val="00E6757B"/>
    <w:rsid w:val="00EE19E4"/>
    <w:rsid w:val="00EE492F"/>
    <w:rsid w:val="00EF73E7"/>
    <w:rsid w:val="00F14BDC"/>
    <w:rsid w:val="00F22287"/>
    <w:rsid w:val="00F41BFA"/>
    <w:rsid w:val="00F42FB6"/>
    <w:rsid w:val="00F67B42"/>
    <w:rsid w:val="00F81D82"/>
    <w:rsid w:val="00F945B0"/>
    <w:rsid w:val="00FA726D"/>
    <w:rsid w:val="00FC2259"/>
    <w:rsid w:val="00FC7B7E"/>
    <w:rsid w:val="00FE48C9"/>
    <w:rsid w:val="00FE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083"/>
    <w:pPr>
      <w:overflowPunct w:val="0"/>
      <w:autoSpaceDE w:val="0"/>
      <w:autoSpaceDN w:val="0"/>
      <w:adjustRightInd w:val="0"/>
      <w:jc w:val="both"/>
      <w:textAlignment w:val="baseline"/>
    </w:pPr>
    <w:rPr>
      <w:rFonts w:ascii="Roman 10cpi" w:hAnsi="Roman 10cpi"/>
    </w:rPr>
  </w:style>
  <w:style w:type="paragraph" w:styleId="Ttulo1">
    <w:name w:val="heading 1"/>
    <w:basedOn w:val="Normal"/>
    <w:next w:val="Normal"/>
    <w:qFormat/>
    <w:rsid w:val="00865083"/>
    <w:pPr>
      <w:keepNext/>
      <w:spacing w:line="360" w:lineRule="auto"/>
      <w:jc w:val="left"/>
      <w:outlineLvl w:val="0"/>
    </w:pPr>
    <w:rPr>
      <w:rFonts w:ascii="Century Gothic" w:hAnsi="Century Gothic"/>
      <w:b/>
      <w:bCs/>
      <w:caps/>
      <w:sz w:val="24"/>
    </w:rPr>
  </w:style>
  <w:style w:type="paragraph" w:styleId="Ttulo5">
    <w:name w:val="heading 5"/>
    <w:basedOn w:val="Normal"/>
    <w:next w:val="Normal"/>
    <w:qFormat/>
    <w:rsid w:val="00865083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Times New Roman" w:hAnsi="Times New Roman"/>
      <w:b/>
      <w:bCs/>
      <w:smallCaps/>
      <w:sz w:val="30"/>
      <w:szCs w:val="24"/>
    </w:rPr>
  </w:style>
  <w:style w:type="paragraph" w:styleId="Ttulo7">
    <w:name w:val="heading 7"/>
    <w:basedOn w:val="Normal"/>
    <w:next w:val="Normal"/>
    <w:qFormat/>
    <w:rsid w:val="0035544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5544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554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semiHidden/>
    <w:rsid w:val="00865083"/>
  </w:style>
  <w:style w:type="character" w:styleId="Refdenotadefim">
    <w:name w:val="endnote reference"/>
    <w:semiHidden/>
    <w:rsid w:val="00865083"/>
    <w:rPr>
      <w:vertAlign w:val="superscript"/>
    </w:rPr>
  </w:style>
  <w:style w:type="paragraph" w:styleId="Cabealho">
    <w:name w:val="header"/>
    <w:basedOn w:val="Normal"/>
    <w:rsid w:val="0086508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6508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65083"/>
    <w:pPr>
      <w:spacing w:line="360" w:lineRule="auto"/>
      <w:jc w:val="left"/>
    </w:pPr>
    <w:rPr>
      <w:rFonts w:ascii="Century Gothic" w:hAnsi="Century Gothic"/>
      <w:sz w:val="24"/>
    </w:rPr>
  </w:style>
  <w:style w:type="paragraph" w:styleId="Corpodetexto2">
    <w:name w:val="Body Text 2"/>
    <w:basedOn w:val="Normal"/>
    <w:rsid w:val="00865083"/>
    <w:pPr>
      <w:jc w:val="left"/>
    </w:pPr>
    <w:rPr>
      <w:rFonts w:ascii="Century Gothic" w:hAnsi="Century Gothic"/>
      <w:i/>
      <w:iCs/>
      <w:sz w:val="24"/>
    </w:rPr>
  </w:style>
  <w:style w:type="table" w:styleId="Tabelacomgrade">
    <w:name w:val="Table Grid"/>
    <w:basedOn w:val="Tabelanormal"/>
    <w:rsid w:val="00AE45A5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rsid w:val="00157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Courier New" w:hAnsi="Courier New"/>
    </w:rPr>
  </w:style>
  <w:style w:type="character" w:styleId="Nmerodepgina">
    <w:name w:val="page number"/>
    <w:basedOn w:val="Fontepargpadro"/>
    <w:rsid w:val="00FA726D"/>
  </w:style>
  <w:style w:type="character" w:styleId="Hyperlink">
    <w:name w:val="Hyperlink"/>
    <w:rsid w:val="00B7292A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14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14B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3F0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805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41178"/>
    <w:pPr>
      <w:ind w:left="720"/>
      <w:contextualSpacing/>
    </w:pPr>
  </w:style>
  <w:style w:type="table" w:customStyle="1" w:styleId="TableNormal">
    <w:name w:val="Table Normal"/>
    <w:rsid w:val="006A628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rsid w:val="00BD22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083"/>
    <w:pPr>
      <w:overflowPunct w:val="0"/>
      <w:autoSpaceDE w:val="0"/>
      <w:autoSpaceDN w:val="0"/>
      <w:adjustRightInd w:val="0"/>
      <w:jc w:val="both"/>
      <w:textAlignment w:val="baseline"/>
    </w:pPr>
    <w:rPr>
      <w:rFonts w:ascii="Roman 10cpi" w:hAnsi="Roman 10cpi"/>
    </w:rPr>
  </w:style>
  <w:style w:type="paragraph" w:styleId="Ttulo1">
    <w:name w:val="heading 1"/>
    <w:basedOn w:val="Normal"/>
    <w:next w:val="Normal"/>
    <w:qFormat/>
    <w:rsid w:val="00865083"/>
    <w:pPr>
      <w:keepNext/>
      <w:spacing w:line="360" w:lineRule="auto"/>
      <w:jc w:val="left"/>
      <w:outlineLvl w:val="0"/>
    </w:pPr>
    <w:rPr>
      <w:rFonts w:ascii="Century Gothic" w:hAnsi="Century Gothic"/>
      <w:b/>
      <w:bCs/>
      <w:caps/>
      <w:sz w:val="24"/>
    </w:rPr>
  </w:style>
  <w:style w:type="paragraph" w:styleId="Ttulo5">
    <w:name w:val="heading 5"/>
    <w:basedOn w:val="Normal"/>
    <w:next w:val="Normal"/>
    <w:qFormat/>
    <w:rsid w:val="00865083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Times New Roman" w:hAnsi="Times New Roman"/>
      <w:b/>
      <w:bCs/>
      <w:smallCaps/>
      <w:sz w:val="30"/>
      <w:szCs w:val="24"/>
    </w:rPr>
  </w:style>
  <w:style w:type="paragraph" w:styleId="Ttulo7">
    <w:name w:val="heading 7"/>
    <w:basedOn w:val="Normal"/>
    <w:next w:val="Normal"/>
    <w:qFormat/>
    <w:rsid w:val="0035544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5544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554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semiHidden/>
    <w:rsid w:val="00865083"/>
  </w:style>
  <w:style w:type="character" w:styleId="Refdenotadefim">
    <w:name w:val="endnote reference"/>
    <w:semiHidden/>
    <w:rsid w:val="00865083"/>
    <w:rPr>
      <w:vertAlign w:val="superscript"/>
    </w:rPr>
  </w:style>
  <w:style w:type="paragraph" w:styleId="Cabealho">
    <w:name w:val="header"/>
    <w:basedOn w:val="Normal"/>
    <w:rsid w:val="0086508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6508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65083"/>
    <w:pPr>
      <w:spacing w:line="360" w:lineRule="auto"/>
      <w:jc w:val="left"/>
    </w:pPr>
    <w:rPr>
      <w:rFonts w:ascii="Century Gothic" w:hAnsi="Century Gothic"/>
      <w:sz w:val="24"/>
    </w:rPr>
  </w:style>
  <w:style w:type="paragraph" w:styleId="Corpodetexto2">
    <w:name w:val="Body Text 2"/>
    <w:basedOn w:val="Normal"/>
    <w:rsid w:val="00865083"/>
    <w:pPr>
      <w:jc w:val="left"/>
    </w:pPr>
    <w:rPr>
      <w:rFonts w:ascii="Century Gothic" w:hAnsi="Century Gothic"/>
      <w:i/>
      <w:iCs/>
      <w:sz w:val="24"/>
    </w:rPr>
  </w:style>
  <w:style w:type="table" w:styleId="Tabelacomgrade">
    <w:name w:val="Table Grid"/>
    <w:basedOn w:val="Tabelanormal"/>
    <w:rsid w:val="00AE45A5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rsid w:val="00157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Courier New" w:hAnsi="Courier New"/>
    </w:rPr>
  </w:style>
  <w:style w:type="character" w:styleId="Nmerodepgina">
    <w:name w:val="page number"/>
    <w:basedOn w:val="Fontepargpadro"/>
    <w:rsid w:val="00FA726D"/>
  </w:style>
  <w:style w:type="character" w:styleId="Hyperlink">
    <w:name w:val="Hyperlink"/>
    <w:rsid w:val="00B7292A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14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14B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3F0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805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4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repositorio.pucrs.br:8080/dspace/bitstream/10923/5261/1/000438131-Texto%2bCompleto-0.pdf" TargetMode="External"/><Relationship Id="rId18" Type="http://schemas.openxmlformats.org/officeDocument/2006/relationships/hyperlink" Target="http://reformation21.org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hallies.com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challies.com/the-next-story" TargetMode="External"/><Relationship Id="rId17" Type="http://schemas.openxmlformats.org/officeDocument/2006/relationships/hyperlink" Target="http://reforma21.or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iberteologia.paulinas.org.br/ciberteologia/index.php/noticias/index.php/edicao26/soter2/" TargetMode="External"/><Relationship Id="rId20" Type="http://schemas.openxmlformats.org/officeDocument/2006/relationships/hyperlink" Target="http://thirdmill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n.org.br/agenda" TargetMode="External"/><Relationship Id="rId24" Type="http://schemas.openxmlformats.org/officeDocument/2006/relationships/hyperlink" Target="http://webebd.com/ip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cap.br/tede/tde_busca/arquivo.php?codArquivo=419" TargetMode="External"/><Relationship Id="rId23" Type="http://schemas.openxmlformats.org/officeDocument/2006/relationships/hyperlink" Target="http://www.radical.net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tempora-mores.blogspot.com.b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epoca.globo.com/ideias/noticia/2013/07/religiao-da-binternetb.html" TargetMode="External"/><Relationship Id="rId22" Type="http://schemas.openxmlformats.org/officeDocument/2006/relationships/hyperlink" Target="http://www.monergismo.com/" TargetMode="External"/><Relationship Id="rId27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us%20documentos\Daniel\Igreja\EBD\2015%20-%20Tecnologia\Plano%20de%20Curso%20EBD%20-%20MODELO%20201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Plano de Curso EBD - MODELO 2015</Template>
  <TotalTime>37</TotalTime>
  <Pages>1</Pages>
  <Words>1153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Orientação para o preparo do PROGRAMA de sua MATÉRIA:</vt:lpstr>
    </vt:vector>
  </TitlesOfParts>
  <Company>IPN</Company>
  <LinksUpToDate>false</LinksUpToDate>
  <CharactersWithSpaces>7367</CharactersWithSpaces>
  <SharedDoc>false</SharedDoc>
  <HLinks>
    <vt:vector size="48" baseType="variant">
      <vt:variant>
        <vt:i4>2621554</vt:i4>
      </vt:variant>
      <vt:variant>
        <vt:i4>21</vt:i4>
      </vt:variant>
      <vt:variant>
        <vt:i4>0</vt:i4>
      </vt:variant>
      <vt:variant>
        <vt:i4>5</vt:i4>
      </vt:variant>
      <vt:variant>
        <vt:lpwstr>http://www.radical.net/</vt:lpwstr>
      </vt:variant>
      <vt:variant>
        <vt:lpwstr/>
      </vt:variant>
      <vt:variant>
        <vt:i4>3145775</vt:i4>
      </vt:variant>
      <vt:variant>
        <vt:i4>18</vt:i4>
      </vt:variant>
      <vt:variant>
        <vt:i4>0</vt:i4>
      </vt:variant>
      <vt:variant>
        <vt:i4>5</vt:i4>
      </vt:variant>
      <vt:variant>
        <vt:lpwstr>http://www.monergismo.com/</vt:lpwstr>
      </vt:variant>
      <vt:variant>
        <vt:lpwstr/>
      </vt:variant>
      <vt:variant>
        <vt:i4>5111872</vt:i4>
      </vt:variant>
      <vt:variant>
        <vt:i4>15</vt:i4>
      </vt:variant>
      <vt:variant>
        <vt:i4>0</vt:i4>
      </vt:variant>
      <vt:variant>
        <vt:i4>5</vt:i4>
      </vt:variant>
      <vt:variant>
        <vt:lpwstr>http://www.challies.com/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http://thirdmill.org/</vt:lpwstr>
      </vt:variant>
      <vt:variant>
        <vt:lpwstr/>
      </vt:variant>
      <vt:variant>
        <vt:i4>6029316</vt:i4>
      </vt:variant>
      <vt:variant>
        <vt:i4>9</vt:i4>
      </vt:variant>
      <vt:variant>
        <vt:i4>0</vt:i4>
      </vt:variant>
      <vt:variant>
        <vt:i4>5</vt:i4>
      </vt:variant>
      <vt:variant>
        <vt:lpwstr>http://tempora-mores.blogspot.com.br/</vt:lpwstr>
      </vt:variant>
      <vt:variant>
        <vt:lpwstr/>
      </vt:variant>
      <vt:variant>
        <vt:i4>1179675</vt:i4>
      </vt:variant>
      <vt:variant>
        <vt:i4>6</vt:i4>
      </vt:variant>
      <vt:variant>
        <vt:i4>0</vt:i4>
      </vt:variant>
      <vt:variant>
        <vt:i4>5</vt:i4>
      </vt:variant>
      <vt:variant>
        <vt:lpwstr>http://reformation21.org/</vt:lpwstr>
      </vt:variant>
      <vt:variant>
        <vt:lpwstr/>
      </vt:variant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http://reforma21.org/</vt:lpwstr>
      </vt:variant>
      <vt:variant>
        <vt:lpwstr/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http://www.ipn.org.br/agenda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Orientação para o preparo do PROGRAMA de sua MATÉRIA:</dc:title>
  <dc:creator>Casa</dc:creator>
  <cp:lastModifiedBy>Casa</cp:lastModifiedBy>
  <cp:revision>8</cp:revision>
  <cp:lastPrinted>2015-01-25T10:08:00Z</cp:lastPrinted>
  <dcterms:created xsi:type="dcterms:W3CDTF">2015-03-15T01:35:00Z</dcterms:created>
  <dcterms:modified xsi:type="dcterms:W3CDTF">2015-04-25T12:30:00Z</dcterms:modified>
</cp:coreProperties>
</file>