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6E826" w14:textId="1E615ACD" w:rsidR="00336FEC" w:rsidRDefault="00336FEC" w:rsidP="00336FEC">
      <w:pPr>
        <w:pStyle w:val="Ttulo1"/>
        <w:numPr>
          <w:ilvl w:val="0"/>
          <w:numId w:val="1"/>
        </w:numPr>
      </w:pPr>
      <w:bookmarkStart w:id="0" w:name="_GoBack"/>
      <w:bookmarkEnd w:id="0"/>
      <w:r>
        <w:t>Oração.</w:t>
      </w:r>
    </w:p>
    <w:p w14:paraId="5DB7234B" w14:textId="6678253A" w:rsidR="00F67BDB" w:rsidRPr="00F67BDB" w:rsidRDefault="00F67BDB" w:rsidP="004A75AD">
      <w:pPr>
        <w:pStyle w:val="Pargraforecuado"/>
        <w:ind w:firstLine="1571"/>
      </w:pPr>
      <w:r>
        <w:t>Bom dia, meus irmãos, vamos começar com uma oração...</w:t>
      </w:r>
    </w:p>
    <w:p w14:paraId="216EB142" w14:textId="77777777" w:rsidR="00EB6FD0" w:rsidRPr="00AB2E4C" w:rsidRDefault="00F221D1" w:rsidP="00F221D1">
      <w:pPr>
        <w:pStyle w:val="Ttulo1"/>
        <w:numPr>
          <w:ilvl w:val="0"/>
          <w:numId w:val="1"/>
        </w:numPr>
      </w:pPr>
      <w:r w:rsidRPr="00AB2E4C">
        <w:t>Introdução</w:t>
      </w:r>
      <w:r w:rsidR="0024084E">
        <w:t>.</w:t>
      </w:r>
    </w:p>
    <w:p w14:paraId="4F817617" w14:textId="544E0B08" w:rsidR="00CE4178" w:rsidRDefault="00CE4178" w:rsidP="00CE4178">
      <w:pPr>
        <w:pStyle w:val="Pargraforecuado"/>
        <w:ind w:firstLine="1571"/>
      </w:pPr>
      <w:r>
        <w:t>Vamos dar continuidade ao nosso estudo sobre a reforma protestante e na aula de hoje falaremos sobre o impacto da reforma na cultura contemporânea.</w:t>
      </w:r>
      <w:r w:rsidR="00D47081">
        <w:t xml:space="preserve"> Mas antes gostaria de trazer um versículo bíblico que acho que se encaixa no tema que estamos estudando.</w:t>
      </w:r>
    </w:p>
    <w:p w14:paraId="082A0FAB" w14:textId="0F9ADA4F" w:rsidR="002A318E" w:rsidRDefault="002A318E" w:rsidP="002A318E">
      <w:pPr>
        <w:pStyle w:val="CitaoIntensa"/>
      </w:pPr>
      <w:r w:rsidRPr="002A318E">
        <w:t xml:space="preserve">Rogo-vos, pois, irmãos, pelas misericórdias de Deus, que apresenteis o vosso corpo por sacrifício vivo, santo e agradável a Deus, que é o vosso culto racional. </w:t>
      </w:r>
      <w:proofErr w:type="gramStart"/>
      <w:r w:rsidRPr="002A318E">
        <w:t>2</w:t>
      </w:r>
      <w:proofErr w:type="gramEnd"/>
      <w:r w:rsidRPr="002A318E">
        <w:t xml:space="preserve"> E não vos conformeis com este século, mas transformai-vos pela renovação da vossa mente, para que experimenteis qual seja a boa, agradável e perfeita vontade de Deus. </w:t>
      </w:r>
      <w:r>
        <w:t>(</w:t>
      </w:r>
      <w:proofErr w:type="spellStart"/>
      <w:r>
        <w:t>Rm</w:t>
      </w:r>
      <w:proofErr w:type="spellEnd"/>
      <w:r>
        <w:t xml:space="preserve"> 12.1–2)</w:t>
      </w:r>
    </w:p>
    <w:p w14:paraId="682DB64D" w14:textId="67175E10" w:rsidR="00F73AD3" w:rsidRDefault="00F73AD3" w:rsidP="00D527B7">
      <w:pPr>
        <w:pStyle w:val="Pargraforecuado"/>
        <w:ind w:firstLine="1571"/>
      </w:pPr>
      <w:r>
        <w:t xml:space="preserve">Se vocês tivessem que </w:t>
      </w:r>
      <w:r w:rsidR="00A33BE2">
        <w:t>escolher</w:t>
      </w:r>
      <w:r>
        <w:t xml:space="preserve"> uma única palavra desses versículos para associá-l</w:t>
      </w:r>
      <w:r w:rsidR="00CE4178">
        <w:t>a</w:t>
      </w:r>
      <w:r>
        <w:t xml:space="preserve"> </w:t>
      </w:r>
      <w:r w:rsidR="00CE4178">
        <w:t>à</w:t>
      </w:r>
      <w:r>
        <w:t xml:space="preserve"> nossa aula</w:t>
      </w:r>
      <w:r w:rsidR="00A33BE2">
        <w:t xml:space="preserve"> de hoje</w:t>
      </w:r>
      <w:r>
        <w:t xml:space="preserve">, qual </w:t>
      </w:r>
      <w:r w:rsidR="002F52E5">
        <w:t xml:space="preserve">delas </w:t>
      </w:r>
      <w:r>
        <w:t xml:space="preserve">vocês escolheriam? </w:t>
      </w:r>
      <w:r w:rsidR="00B56955">
        <w:t xml:space="preserve">Vocês podem responder sem medo, porque </w:t>
      </w:r>
      <w:r>
        <w:t xml:space="preserve">não </w:t>
      </w:r>
      <w:r w:rsidR="00B56955">
        <w:t>importa a palavra que você irá escolher. O que importa é o porquê você a escolheu.</w:t>
      </w:r>
    </w:p>
    <w:p w14:paraId="12EA6FF1" w14:textId="1F583723" w:rsidR="005D2B49" w:rsidRDefault="00F73AD3" w:rsidP="00D527B7">
      <w:pPr>
        <w:pStyle w:val="Pargraforecuado"/>
        <w:ind w:firstLine="1571"/>
      </w:pPr>
      <w:r>
        <w:t xml:space="preserve">Para mim, a palavra </w:t>
      </w:r>
      <w:r w:rsidR="00B56955">
        <w:t>que é mais</w:t>
      </w:r>
      <w:r w:rsidR="00DB6530">
        <w:t xml:space="preserve"> </w:t>
      </w:r>
      <w:r w:rsidR="00A82DA7">
        <w:t xml:space="preserve">se relaciona com </w:t>
      </w:r>
      <w:r>
        <w:t>o assunto que iremos trabalhar hoje</w:t>
      </w:r>
      <w:r w:rsidR="00DB6530">
        <w:t xml:space="preserve"> é</w:t>
      </w:r>
      <w:r>
        <w:t xml:space="preserve"> </w:t>
      </w:r>
      <w:r w:rsidRPr="00DB6530">
        <w:rPr>
          <w:b/>
        </w:rPr>
        <w:t>“conformeis”</w:t>
      </w:r>
      <w:r>
        <w:t>.</w:t>
      </w:r>
      <w:r w:rsidR="005D2B49">
        <w:t xml:space="preserve"> </w:t>
      </w:r>
      <w:r w:rsidR="00B56955">
        <w:t>Essa</w:t>
      </w:r>
      <w:r w:rsidR="005D2B49">
        <w:t xml:space="preserve"> palavra, segundo o Dicionário </w:t>
      </w:r>
      <w:proofErr w:type="spellStart"/>
      <w:r w:rsidR="005D2B49">
        <w:t>Houais</w:t>
      </w:r>
      <w:proofErr w:type="spellEnd"/>
      <w:r w:rsidR="005D2B49">
        <w:t xml:space="preserve"> </w:t>
      </w:r>
      <w:r w:rsidR="005D2B49">
        <w:fldChar w:fldCharType="begin" w:fldLock="1"/>
      </w:r>
      <w:r w:rsidR="00D35234">
        <w:instrText>ADDIN CSL_CITATION { "citationItems" : [ { "id" : "ITEM-1", "itemData" : { "author" : [ { "dropping-particle" : "", "family" : "Houais", "given" : "Ant\u00f4nio", "non-dropping-particle" : "", "parse-names" : false, "suffix" : "" } ], "id" : "ITEM-1", "issued" : { "date-parts" : [ [ "2004" ] ] }, "number" : "1.0.7", "publisher" : "Objetiva", "title" : "Dicion\u00e1rio Eletr\u00f4nico Houais.", "type" : "article" }, "suppress-author" : 1, "uris" : [ "http://www.mendeley.com/documents/?uuid=e7c7215d-110c-46a1-92dc-86a58906e197" ] } ], "mendeley" : { "formattedCitation" : "(2004)", "plainTextFormattedCitation" : "(2004)", "previouslyFormattedCitation" : "(2004)" }, "properties" : { "noteIndex" : 0 }, "schema" : "https://github.com/citation-style-language/schema/raw/master/csl-citation.json" }</w:instrText>
      </w:r>
      <w:r w:rsidR="005D2B49">
        <w:fldChar w:fldCharType="separate"/>
      </w:r>
      <w:r w:rsidR="005D2B49" w:rsidRPr="005D2B49">
        <w:rPr>
          <w:noProof/>
        </w:rPr>
        <w:t>(2004)</w:t>
      </w:r>
      <w:r w:rsidR="005D2B49">
        <w:fldChar w:fldCharType="end"/>
      </w:r>
      <w:r w:rsidR="005D2B49">
        <w:t xml:space="preserve">  tem diversas acepções</w:t>
      </w:r>
      <w:r w:rsidR="00B56955">
        <w:t xml:space="preserve"> porém, </w:t>
      </w:r>
      <w:proofErr w:type="gramStart"/>
      <w:r w:rsidR="00B56955">
        <w:t>podemos identificar</w:t>
      </w:r>
      <w:proofErr w:type="gramEnd"/>
      <w:r w:rsidR="00B56955">
        <w:t xml:space="preserve"> d</w:t>
      </w:r>
      <w:r w:rsidR="00A82DA7">
        <w:t>oi</w:t>
      </w:r>
      <w:r w:rsidR="00B56955">
        <w:t>s</w:t>
      </w:r>
      <w:r w:rsidR="00A82DA7">
        <w:t xml:space="preserve"> grupos</w:t>
      </w:r>
      <w:r w:rsidR="00B56955">
        <w:t xml:space="preserve"> básic</w:t>
      </w:r>
      <w:r w:rsidR="00A82DA7">
        <w:t>o</w:t>
      </w:r>
      <w:r w:rsidR="00B56955">
        <w:t>s</w:t>
      </w:r>
      <w:r w:rsidR="005D2B49">
        <w:t>:</w:t>
      </w:r>
      <w:r w:rsidR="00B56955">
        <w:t xml:space="preserve"> </w:t>
      </w:r>
      <w:r w:rsidR="00A82DA7" w:rsidRPr="00A82DA7">
        <w:rPr>
          <w:b/>
        </w:rPr>
        <w:t>o primeiro</w:t>
      </w:r>
      <w:r w:rsidR="00A82DA7">
        <w:t xml:space="preserve"> trazendo a ideia de dar forma, molda, transformar; </w:t>
      </w:r>
      <w:r w:rsidR="00A82DA7" w:rsidRPr="00A82DA7">
        <w:rPr>
          <w:b/>
        </w:rPr>
        <w:t>o segundo</w:t>
      </w:r>
      <w:r w:rsidR="00A82DA7">
        <w:t xml:space="preserve"> trazendo </w:t>
      </w:r>
      <w:r w:rsidR="00B56955">
        <w:t xml:space="preserve">a </w:t>
      </w:r>
      <w:r w:rsidR="00A82DA7">
        <w:t xml:space="preserve">ideia de </w:t>
      </w:r>
      <w:r w:rsidR="00B56955">
        <w:t>resignação</w:t>
      </w:r>
      <w:r w:rsidR="00A82DA7">
        <w:t>, sujeição, conciliação</w:t>
      </w:r>
      <w:r w:rsidR="00B56955">
        <w:t>.</w:t>
      </w:r>
    </w:p>
    <w:p w14:paraId="0A61478F" w14:textId="77777777" w:rsidR="005D2B49" w:rsidRDefault="005D2B49" w:rsidP="005D2B49">
      <w:pPr>
        <w:pStyle w:val="CitaoIntensa"/>
        <w:jc w:val="left"/>
      </w:pPr>
      <w:r>
        <w:t>1</w:t>
      </w:r>
      <w:r>
        <w:tab/>
        <w:t xml:space="preserve">dar ou tomar forma; </w:t>
      </w:r>
      <w:proofErr w:type="gramStart"/>
      <w:r>
        <w:t>configurar(</w:t>
      </w:r>
      <w:proofErr w:type="gramEnd"/>
      <w:r>
        <w:t>-se)</w:t>
      </w:r>
    </w:p>
    <w:p w14:paraId="651E38EF" w14:textId="77777777" w:rsidR="005D2B49" w:rsidRDefault="005D2B49" w:rsidP="005D2B49">
      <w:pPr>
        <w:pStyle w:val="CitaoIntensa"/>
        <w:jc w:val="left"/>
      </w:pPr>
      <w:r>
        <w:t>2</w:t>
      </w:r>
      <w:r>
        <w:tab/>
        <w:t>estar em conformidade ou de acordo com; identificar-</w:t>
      </w:r>
      <w:proofErr w:type="gramStart"/>
      <w:r>
        <w:t>se</w:t>
      </w:r>
      <w:proofErr w:type="gramEnd"/>
    </w:p>
    <w:p w14:paraId="2FD570BD" w14:textId="77777777" w:rsidR="005D2B49" w:rsidRDefault="005D2B49" w:rsidP="005D2B49">
      <w:pPr>
        <w:pStyle w:val="CitaoIntensa"/>
        <w:jc w:val="left"/>
      </w:pPr>
      <w:r>
        <w:t>3</w:t>
      </w:r>
      <w:r>
        <w:tab/>
        <w:t xml:space="preserve">ser da mesma opinião; </w:t>
      </w:r>
      <w:proofErr w:type="gramStart"/>
      <w:r>
        <w:t>concordar</w:t>
      </w:r>
      <w:proofErr w:type="gramEnd"/>
    </w:p>
    <w:p w14:paraId="3F282C34" w14:textId="77777777" w:rsidR="005D2B49" w:rsidRDefault="005D2B49" w:rsidP="005D2B49">
      <w:pPr>
        <w:pStyle w:val="CitaoIntensa"/>
        <w:jc w:val="left"/>
      </w:pPr>
      <w:r>
        <w:t>4</w:t>
      </w:r>
      <w:r>
        <w:tab/>
      </w:r>
      <w:proofErr w:type="gramStart"/>
      <w:r>
        <w:t>pôr(</w:t>
      </w:r>
      <w:proofErr w:type="gramEnd"/>
      <w:r>
        <w:t>-se) em conformidade com outra coisa tomada como modelo</w:t>
      </w:r>
    </w:p>
    <w:p w14:paraId="7895ABCA" w14:textId="77777777" w:rsidR="005D2B49" w:rsidRDefault="005D2B49" w:rsidP="005D2B49">
      <w:pPr>
        <w:pStyle w:val="CitaoIntensa"/>
        <w:jc w:val="left"/>
      </w:pPr>
      <w:r>
        <w:t>5</w:t>
      </w:r>
      <w:r>
        <w:tab/>
        <w:t xml:space="preserve">resignar-se com; </w:t>
      </w:r>
      <w:proofErr w:type="gramStart"/>
      <w:r>
        <w:t>aceitar</w:t>
      </w:r>
      <w:proofErr w:type="gramEnd"/>
    </w:p>
    <w:p w14:paraId="1FAD555E" w14:textId="77777777" w:rsidR="005D2B49" w:rsidRDefault="005D2B49" w:rsidP="005D2B49">
      <w:pPr>
        <w:pStyle w:val="CitaoIntensa"/>
        <w:jc w:val="left"/>
      </w:pPr>
      <w:r>
        <w:t>6</w:t>
      </w:r>
      <w:r>
        <w:tab/>
        <w:t>sujeitar-se a, submeter-</w:t>
      </w:r>
      <w:proofErr w:type="gramStart"/>
      <w:r>
        <w:t>se</w:t>
      </w:r>
      <w:proofErr w:type="gramEnd"/>
    </w:p>
    <w:p w14:paraId="4566BBB3" w14:textId="77777777" w:rsidR="005D2B49" w:rsidRDefault="005D2B49" w:rsidP="005D2B49">
      <w:pPr>
        <w:pStyle w:val="CitaoIntensa"/>
        <w:jc w:val="left"/>
      </w:pPr>
      <w:r>
        <w:t>7</w:t>
      </w:r>
      <w:r>
        <w:tab/>
        <w:t>fazer conciliarem-se ou conciliarem-se duas ou mais coisas díspares</w:t>
      </w:r>
    </w:p>
    <w:p w14:paraId="0B78DC08" w14:textId="0D3B18C9" w:rsidR="00D35234" w:rsidRDefault="002669DD" w:rsidP="00D527B7">
      <w:pPr>
        <w:pStyle w:val="Pargraforecuado"/>
        <w:ind w:firstLine="1571"/>
        <w:rPr>
          <w:lang w:val="pt-PT"/>
        </w:rPr>
      </w:pPr>
      <w:r>
        <w:t xml:space="preserve">A ideia por trás da palavra </w:t>
      </w:r>
      <w:r w:rsidR="007D61AA">
        <w:t xml:space="preserve">grega que foi traduzida por </w:t>
      </w:r>
      <w:r>
        <w:t xml:space="preserve">“conformar” é </w:t>
      </w:r>
      <w:r w:rsidR="00D35234">
        <w:t>“</w:t>
      </w:r>
      <w:r w:rsidR="00D35234">
        <w:rPr>
          <w:lang w:val="pt-PT"/>
        </w:rPr>
        <w:t xml:space="preserve">Formar ou moldar o comportamento de alguém de acordo com um determinado padrão ou conjunto de padrões” </w:t>
      </w:r>
      <w:r w:rsidR="00D35234">
        <w:rPr>
          <w:rStyle w:val="Refdenotaderodap"/>
          <w:lang w:val="pt-PT"/>
        </w:rPr>
        <w:footnoteReference w:id="1"/>
      </w:r>
      <w:proofErr w:type="gramStart"/>
      <w:r w:rsidR="00D35234">
        <w:rPr>
          <w:lang w:val="pt-PT"/>
        </w:rPr>
        <w:t xml:space="preserve"> </w:t>
      </w:r>
      <w:r w:rsidR="006A2105">
        <w:rPr>
          <w:lang w:val="pt-PT"/>
        </w:rPr>
        <w:t xml:space="preserve"> </w:t>
      </w:r>
      <w:proofErr w:type="gramEnd"/>
      <w:r w:rsidR="006A2105">
        <w:rPr>
          <w:lang w:val="pt-PT"/>
        </w:rPr>
        <w:t xml:space="preserve">Dessa forma o que Paulo está nos ensinando nesses versículos é que não devemos tomar a forma desse mundo, </w:t>
      </w:r>
      <w:r w:rsidR="006A2105" w:rsidRPr="006A2105">
        <w:rPr>
          <w:lang w:val="pt-PT"/>
        </w:rPr>
        <w:t xml:space="preserve">mas </w:t>
      </w:r>
      <w:r w:rsidR="006A2105">
        <w:rPr>
          <w:lang w:val="pt-PT"/>
        </w:rPr>
        <w:t xml:space="preserve">sermos </w:t>
      </w:r>
      <w:r w:rsidR="006A2105" w:rsidRPr="006A2105">
        <w:rPr>
          <w:lang w:val="pt-PT"/>
        </w:rPr>
        <w:t>transforma</w:t>
      </w:r>
      <w:r w:rsidR="006A2105">
        <w:rPr>
          <w:lang w:val="pt-PT"/>
        </w:rPr>
        <w:t>d</w:t>
      </w:r>
      <w:r w:rsidR="006A2105" w:rsidRPr="006A2105">
        <w:rPr>
          <w:lang w:val="pt-PT"/>
        </w:rPr>
        <w:t>os pela renovação d</w:t>
      </w:r>
      <w:r w:rsidR="006A2105">
        <w:rPr>
          <w:lang w:val="pt-PT"/>
        </w:rPr>
        <w:t>e n</w:t>
      </w:r>
      <w:r w:rsidR="006A2105" w:rsidRPr="006A2105">
        <w:rPr>
          <w:lang w:val="pt-PT"/>
        </w:rPr>
        <w:t>ossa mente</w:t>
      </w:r>
      <w:r w:rsidR="006A2105">
        <w:rPr>
          <w:lang w:val="pt-PT"/>
        </w:rPr>
        <w:t>.</w:t>
      </w:r>
      <w:r w:rsidR="009D55B0">
        <w:rPr>
          <w:lang w:val="pt-PT"/>
        </w:rPr>
        <w:t xml:space="preserve"> Exatamente como nessa figura, onde o oleiro estºa dando a forma que ele deseja ao barro.</w:t>
      </w:r>
    </w:p>
    <w:p w14:paraId="29BA382A" w14:textId="77777777" w:rsidR="003E1676" w:rsidRDefault="000D608D" w:rsidP="00AD0A42">
      <w:pPr>
        <w:pStyle w:val="Pargraforecuado"/>
        <w:ind w:firstLine="1571"/>
      </w:pPr>
      <w:r>
        <w:lastRenderedPageBreak/>
        <w:t>E foi exatamente isso que os cristãos das gerações posteriores à reforma fizeram</w:t>
      </w:r>
      <w:r w:rsidR="00DB0FD5">
        <w:t>. Eles renovaram suas mentes e condutas</w:t>
      </w:r>
      <w:r>
        <w:t>.</w:t>
      </w:r>
      <w:r w:rsidR="00DB0FD5">
        <w:t xml:space="preserve"> Essa renovação foi mostrada</w:t>
      </w:r>
      <w:r w:rsidR="00EB3196">
        <w:t xml:space="preserve"> </w:t>
      </w:r>
      <w:r w:rsidR="00DB0FD5">
        <w:t>pel</w:t>
      </w:r>
      <w:r w:rsidR="00EB3196">
        <w:t xml:space="preserve">o pastor Nabarrete </w:t>
      </w:r>
      <w:r w:rsidR="00DB0FD5">
        <w:t xml:space="preserve">quando ele </w:t>
      </w:r>
      <w:r w:rsidR="00EB3196">
        <w:t>nos mostrou</w:t>
      </w:r>
      <w:r w:rsidR="008E69C8">
        <w:t xml:space="preserve"> o impacto que</w:t>
      </w:r>
      <w:r w:rsidR="00EB3196">
        <w:t xml:space="preserve"> </w:t>
      </w:r>
      <w:r w:rsidR="008E69C8">
        <w:t>o cristianismo, em especial o protestantismo</w:t>
      </w:r>
      <w:r w:rsidR="00EB3196">
        <w:t>, teve na cultura ocidental.</w:t>
      </w:r>
    </w:p>
    <w:p w14:paraId="01439EF6" w14:textId="6955557D" w:rsidR="00456097" w:rsidRDefault="00456097" w:rsidP="00AD0A42">
      <w:pPr>
        <w:pStyle w:val="Pargraforecuado"/>
        <w:ind w:firstLine="1571"/>
      </w:pPr>
      <w:r>
        <w:t>Dos</w:t>
      </w:r>
      <w:r w:rsidR="00EB3196">
        <w:t xml:space="preserve"> diversos</w:t>
      </w:r>
      <w:r>
        <w:t xml:space="preserve"> exemplos </w:t>
      </w:r>
      <w:r w:rsidR="00AD0A42">
        <w:t xml:space="preserve">de influência </w:t>
      </w:r>
      <w:r>
        <w:t xml:space="preserve">que </w:t>
      </w:r>
      <w:r w:rsidR="003E1676">
        <w:t>ele</w:t>
      </w:r>
      <w:r w:rsidR="00EB3196">
        <w:t xml:space="preserve"> nos</w:t>
      </w:r>
      <w:r>
        <w:t xml:space="preserve"> trouxe, </w:t>
      </w:r>
      <w:r w:rsidR="00EB3196">
        <w:t xml:space="preserve">eu </w:t>
      </w:r>
      <w:r>
        <w:t>me lembro</w:t>
      </w:r>
      <w:r w:rsidR="00DB0FD5">
        <w:t xml:space="preserve"> dos seguintes</w:t>
      </w:r>
      <w:r w:rsidR="00EB3196">
        <w:t>:</w:t>
      </w:r>
      <w:r>
        <w:t xml:space="preserve"> </w:t>
      </w:r>
      <w:r w:rsidR="00AD0A42">
        <w:t>d</w:t>
      </w:r>
      <w:r w:rsidR="00AD0A42" w:rsidRPr="00AD0A42">
        <w:t>a luta contra a escravidão;</w:t>
      </w:r>
      <w:r w:rsidR="00AD0A42">
        <w:t xml:space="preserve"> d</w:t>
      </w:r>
      <w:r w:rsidR="00AD0A42" w:rsidRPr="00AD0A42">
        <w:t>a melhoria da moralidade da população;</w:t>
      </w:r>
      <w:r w:rsidR="00AD0A42">
        <w:t xml:space="preserve"> d</w:t>
      </w:r>
      <w:r w:rsidR="00AD0A42" w:rsidRPr="00AD0A42">
        <w:t>o combate ao trabalho infantil;</w:t>
      </w:r>
      <w:r w:rsidR="00AD0A42">
        <w:t xml:space="preserve"> d</w:t>
      </w:r>
      <w:r w:rsidR="00AD0A42" w:rsidRPr="00AD0A42">
        <w:t>a assistência social;</w:t>
      </w:r>
      <w:r w:rsidR="00AD0A42">
        <w:t xml:space="preserve"> d</w:t>
      </w:r>
      <w:r w:rsidR="00AD0A42" w:rsidRPr="00AD0A42">
        <w:t>a luta contra o analfabetismo;</w:t>
      </w:r>
      <w:r w:rsidR="00AD0A42">
        <w:t xml:space="preserve"> d</w:t>
      </w:r>
      <w:r w:rsidR="00AD0A42" w:rsidRPr="00AD0A42">
        <w:t>o desenvolvimento de um ambiente propício ao capitalismo;</w:t>
      </w:r>
      <w:r w:rsidR="00AD0A42">
        <w:t xml:space="preserve"> d</w:t>
      </w:r>
      <w:r w:rsidR="00AD0A42" w:rsidRPr="00AD0A42">
        <w:t>a valorização a família.</w:t>
      </w:r>
    </w:p>
    <w:p w14:paraId="6B589A00" w14:textId="4504DB1C" w:rsidR="000834FF" w:rsidRDefault="000834FF" w:rsidP="00AD0A42">
      <w:pPr>
        <w:pStyle w:val="Pargraforecuado"/>
        <w:ind w:firstLine="1571"/>
      </w:pPr>
      <w:r>
        <w:t>Também foi falado que o cristão não deveria fugir do mundo, porém deveria ser sal para a terra.</w:t>
      </w:r>
    </w:p>
    <w:p w14:paraId="7C7DE9D3" w14:textId="4A170799" w:rsidR="0068069A" w:rsidRDefault="0068069A" w:rsidP="00AD0A42">
      <w:pPr>
        <w:pStyle w:val="Pargraforecuado"/>
        <w:ind w:firstLine="1571"/>
      </w:pPr>
      <w:r>
        <w:t>Embora esse seja o ideal cristão, nem sempre foi assim. Às vezes o cristão fugia dessas áreas, outras vezes ele vivia em harmonia e outras ele passava a seguir ardorosamente essas áreas.</w:t>
      </w:r>
    </w:p>
    <w:p w14:paraId="3AE500B2" w14:textId="6DE9C333" w:rsidR="00180DDE" w:rsidRDefault="00180DDE" w:rsidP="00D527B7">
      <w:pPr>
        <w:pStyle w:val="Pargraforecuado"/>
        <w:ind w:firstLine="1571"/>
      </w:pPr>
      <w:r>
        <w:t>Agora</w:t>
      </w:r>
      <w:r w:rsidR="00724B07">
        <w:t xml:space="preserve"> que temos</w:t>
      </w:r>
      <w:r w:rsidR="00CD7E52">
        <w:t xml:space="preserve"> consciência </w:t>
      </w:r>
      <w:r w:rsidR="00724B07">
        <w:t>disso</w:t>
      </w:r>
      <w:r>
        <w:t>, vamos nos aprofundar um pouco mais nessa relação da cultura e do cristianismo</w:t>
      </w:r>
      <w:r w:rsidR="000E6C6F">
        <w:t xml:space="preserve">, abordando </w:t>
      </w:r>
      <w:r>
        <w:t>duas vertentes culturais em especial: a ciência e as artes.</w:t>
      </w:r>
    </w:p>
    <w:p w14:paraId="54644709" w14:textId="77777777" w:rsidR="00F221D1" w:rsidRDefault="00F221D1" w:rsidP="00F221D1">
      <w:pPr>
        <w:pStyle w:val="Ttulo1"/>
        <w:numPr>
          <w:ilvl w:val="0"/>
          <w:numId w:val="1"/>
        </w:numPr>
      </w:pPr>
      <w:r w:rsidRPr="00AB2E4C">
        <w:t>Desenvolvimento</w:t>
      </w:r>
      <w:r w:rsidR="0024084E">
        <w:t>.</w:t>
      </w:r>
    </w:p>
    <w:p w14:paraId="2B555168" w14:textId="77777777" w:rsidR="00764261" w:rsidRDefault="00764261" w:rsidP="00764261">
      <w:pPr>
        <w:pStyle w:val="Ttulo2"/>
      </w:pPr>
      <w:r>
        <w:t>Cosmovisão</w:t>
      </w:r>
    </w:p>
    <w:p w14:paraId="7E3258BF" w14:textId="5C527469" w:rsidR="00317043" w:rsidRDefault="00AE52FD" w:rsidP="00764261">
      <w:pPr>
        <w:pStyle w:val="Pargraforecuado"/>
      </w:pPr>
      <w:r>
        <w:t>P</w:t>
      </w:r>
      <w:r w:rsidR="008F047E">
        <w:t>ara entendermos essa relação</w:t>
      </w:r>
      <w:r w:rsidR="007C73E2">
        <w:t>,</w:t>
      </w:r>
      <w:r w:rsidR="002B1CBC">
        <w:t xml:space="preserve"> às vezes conturbada</w:t>
      </w:r>
      <w:r>
        <w:t xml:space="preserve"> entre religião, cultura e ciência,</w:t>
      </w:r>
      <w:r w:rsidR="008F047E">
        <w:t xml:space="preserve"> temos que entender um conceito fundamental</w:t>
      </w:r>
      <w:r w:rsidR="007E717D">
        <w:t xml:space="preserve"> que começou a ser trabalhado na aula passada</w:t>
      </w:r>
      <w:r w:rsidR="008F047E">
        <w:t xml:space="preserve">: </w:t>
      </w:r>
      <w:r w:rsidR="008F047E" w:rsidRPr="007E717D">
        <w:rPr>
          <w:b/>
        </w:rPr>
        <w:t>a cosmovisão</w:t>
      </w:r>
      <w:r w:rsidR="008F047E">
        <w:t>.</w:t>
      </w:r>
    </w:p>
    <w:p w14:paraId="4302173B" w14:textId="7166EFB8" w:rsidR="007909D4" w:rsidRDefault="00531A47" w:rsidP="00764261">
      <w:pPr>
        <w:pStyle w:val="Pargraforecuado"/>
      </w:pPr>
      <w:r>
        <w:t>N</w:t>
      </w:r>
      <w:r w:rsidR="007909D4">
        <w:t>a</w:t>
      </w:r>
      <w:r>
        <w:t>quela</w:t>
      </w:r>
      <w:r w:rsidR="007909D4">
        <w:t xml:space="preserve"> aula </w:t>
      </w:r>
      <w:r>
        <w:t xml:space="preserve">foi falado </w:t>
      </w:r>
      <w:r w:rsidR="007E717D">
        <w:t>que a</w:t>
      </w:r>
      <w:r w:rsidR="007909D4">
        <w:t xml:space="preserve"> cosmovisão é a nossa visão de mundo</w:t>
      </w:r>
      <w:r>
        <w:t>, o</w:t>
      </w:r>
      <w:r w:rsidR="00AA6598">
        <w:t xml:space="preserve">s óculos pelos quais nós vemos o mundo e </w:t>
      </w:r>
      <w:r w:rsidR="00DF0548">
        <w:t xml:space="preserve">como </w:t>
      </w:r>
      <w:r w:rsidR="00AA6598">
        <w:t>o interpretamos</w:t>
      </w:r>
      <w:r w:rsidR="00EE687C">
        <w:t>.</w:t>
      </w:r>
    </w:p>
    <w:p w14:paraId="0320BCDB" w14:textId="73E8B735" w:rsidR="00764261" w:rsidRPr="007C73E2" w:rsidRDefault="00F22CB2" w:rsidP="00764261">
      <w:pPr>
        <w:pStyle w:val="Pargraforecuado"/>
      </w:pPr>
      <w:r>
        <w:t xml:space="preserve">Aprofundando um pouco mais o conceito, podemos usar a definição de </w:t>
      </w:r>
      <w:proofErr w:type="spellStart"/>
      <w:r>
        <w:t>Jame</w:t>
      </w:r>
      <w:proofErr w:type="spellEnd"/>
      <w:r>
        <w:t xml:space="preserve"> W. </w:t>
      </w:r>
      <w:proofErr w:type="spellStart"/>
      <w:r>
        <w:t>Sire</w:t>
      </w:r>
      <w:proofErr w:type="spellEnd"/>
      <w:r>
        <w:t>. Para ele</w:t>
      </w:r>
      <w:r w:rsidR="00764261" w:rsidRPr="007C73E2">
        <w:t xml:space="preserve"> </w:t>
      </w:r>
      <w:r w:rsidRPr="00F22CB2">
        <w:t>“</w:t>
      </w:r>
      <w:r w:rsidRPr="00F22CB2">
        <w:rPr>
          <w:i/>
          <w:iCs/>
        </w:rPr>
        <w:t>Cosmovisão é um compromisso, uma orientação fundamental do coração, que pode ser expressa como uma estória ou num conjunto de pressuposições (suposições que podem ser verdadeiras, parcialmente verdadeiras ou totalmente falsas) que sustentamos (consciente ou subconscientemente, consistente ou inconsistentemente) sobre a constituição básica da realidade, e que fornece o fundamento no qual vivemos, nos movemos e existimos</w:t>
      </w:r>
      <w:r w:rsidRPr="00F22CB2">
        <w:t>”</w:t>
      </w:r>
      <w:r w:rsidR="00A66BD9">
        <w:t xml:space="preserve"> </w:t>
      </w:r>
      <w:r w:rsidR="00A66BD9">
        <w:fldChar w:fldCharType="begin" w:fldLock="1"/>
      </w:r>
      <w:r w:rsidR="00A66BD9">
        <w:instrText>ADDIN CSL_CITATION { "citationItems" : [ { "id" : "ITEM-1", "itemData" : { "ISBN" : "978-85-62478-86-7", "author" : [ { "dropping-particle" : "", "family" : "Sire", "given" : "James W.", "non-dropping-particle" : "", "parse-names" : false, "suffix" : "" } ], "edition" : "1\u00aa", "id" : "ITEM-1", "issued" : { "date-parts" : [ [ "2012" ] ] }, "number-of-pages" : "245", "publisher" : "Monergismo", "publisher-place" : "Bras\u00edlia", "title" : "Dando Nome ao Elefante. Cosmovis\u00e3o como um Conceito.", "type" : "book" }, "locator" : "179", "uris" : [ "http://www.mendeley.com/documents/?uuid=cd701160-2fb5-4c74-9b98-76242754b58d" ] } ], "mendeley" : { "formattedCitation" : "(SIRE, 2012, p. 179)", "plainTextFormattedCitation" : "(SIRE, 2012, p. 179)", "previouslyFormattedCitation" : "(SIRE, 2012, p. 179)" }, "properties" : { "noteIndex" : 0 }, "schema" : "https://github.com/citation-style-language/schema/raw/master/csl-citation.json" }</w:instrText>
      </w:r>
      <w:r w:rsidR="00A66BD9">
        <w:fldChar w:fldCharType="separate"/>
      </w:r>
      <w:r w:rsidR="00A66BD9" w:rsidRPr="00A66BD9">
        <w:rPr>
          <w:noProof/>
        </w:rPr>
        <w:t>(SIRE, 2012, p. 179)</w:t>
      </w:r>
      <w:proofErr w:type="gramStart"/>
      <w:r w:rsidR="00A66BD9">
        <w:fldChar w:fldCharType="end"/>
      </w:r>
      <w:proofErr w:type="gramEnd"/>
    </w:p>
    <w:p w14:paraId="23C50140" w14:textId="3977E52D" w:rsidR="00A66BD9" w:rsidRDefault="00A66BD9" w:rsidP="00764261">
      <w:pPr>
        <w:pStyle w:val="Pargraforecuado"/>
      </w:pPr>
      <w:r>
        <w:t xml:space="preserve">Sobre a cosmovisão pretendo apenas explorar um trecho do conceito de </w:t>
      </w:r>
      <w:proofErr w:type="spellStart"/>
      <w:r>
        <w:t>Sire</w:t>
      </w:r>
      <w:proofErr w:type="spellEnd"/>
      <w:r>
        <w:t xml:space="preserve">, o que fala do compromisso e do coração. Cosmovisão é muito mais profundo do que um mero assentimento intelectual. É aquilo que verdadeiramente cremos e pelo qual somos capazes de morrer. São as opções de vida que brotam de nosso coração, mas não o coração no sentido em que conhecemos nos nossos dias, mas o coração como descrito nas Escrituras. Segundo </w:t>
      </w:r>
      <w:proofErr w:type="spellStart"/>
      <w:r>
        <w:t>Sire</w:t>
      </w:r>
      <w:proofErr w:type="spellEnd"/>
      <w:r>
        <w:t xml:space="preserve"> </w:t>
      </w:r>
      <w:r>
        <w:fldChar w:fldCharType="begin" w:fldLock="1"/>
      </w:r>
      <w:r w:rsidR="000002B5">
        <w:instrText>ADDIN CSL_CITATION { "citationItems" : [ { "id" : "ITEM-1", "itemData" : { "ISBN" : "978-85-62478-86-7", "author" : [ { "dropping-particle" : "", "family" : "Sire", "given" : "James W.", "non-dropping-particle" : "", "parse-names" : false, "suffix" : "" } ], "edition" : "1\u00aa", "id" : "ITEM-1", "issued" : { "date-parts" : [ [ "2012" ] ] }, "number-of-pages" : "245", "publisher" : "Monergismo", "publisher-place" : "Bras\u00edlia", "title" : "Dando Nome ao Elefante. Cosmovis\u00e3o como um Conceito.", "type" : "book" }, "suppress-author" : 1, "uris" : [ "http://www.mendeley.com/documents/?uuid=cd701160-2fb5-4c74-9b98-76242754b58d" ] } ], "mendeley" : { "formattedCitation" : "(2012)", "plainTextFormattedCitation" : "(2012)", "previouslyFormattedCitation" : "(2012)" }, "properties" : { "noteIndex" : 0 }, "schema" : "https://github.com/citation-style-language/schema/raw/master/csl-citation.json" }</w:instrText>
      </w:r>
      <w:r>
        <w:fldChar w:fldCharType="separate"/>
      </w:r>
      <w:r w:rsidRPr="00A66BD9">
        <w:rPr>
          <w:noProof/>
        </w:rPr>
        <w:t>(2012)</w:t>
      </w:r>
      <w:r>
        <w:fldChar w:fldCharType="end"/>
      </w:r>
      <w:r>
        <w:t>, nas Escrituras o termo coração é usado como sendo o elemento definidor central da pessoa humana.</w:t>
      </w:r>
    </w:p>
    <w:p w14:paraId="19F9C845" w14:textId="3AA02D9D" w:rsidR="00764261" w:rsidRDefault="00B26CD6" w:rsidP="00764261">
      <w:pPr>
        <w:pStyle w:val="Pargraforecuado"/>
      </w:pPr>
      <w:r>
        <w:t>A isso acrescentamos que t</w:t>
      </w:r>
      <w:r w:rsidR="00764261">
        <w:t>oda pessoa tem a uma cosmovisão, tenha ela consciência disso ou não.</w:t>
      </w:r>
      <w:r w:rsidR="00FF64A3">
        <w:t xml:space="preserve"> Essa cosmovisão pode sofrer alterações no decorrer da vida de uma pessoa </w:t>
      </w:r>
      <w:r>
        <w:t>à</w:t>
      </w:r>
      <w:r w:rsidR="00FF64A3">
        <w:t xml:space="preserve"> medida que ela abandona</w:t>
      </w:r>
      <w:r w:rsidR="00DC1144">
        <w:t xml:space="preserve"> alguma de suas premissas. A maior mudança de cosmovisão que acontece na vida de um cristão é a conversão.</w:t>
      </w:r>
    </w:p>
    <w:p w14:paraId="2E02B049" w14:textId="7DEAE9D4" w:rsidR="00B26CD6" w:rsidRDefault="00B26CD6" w:rsidP="00764261">
      <w:pPr>
        <w:pStyle w:val="Pargraforecuado"/>
      </w:pPr>
      <w:r>
        <w:t>Agora temos condições de entra na relação do cristianismo com as artes e ciência.</w:t>
      </w:r>
    </w:p>
    <w:p w14:paraId="4A696B46" w14:textId="750C3F0A" w:rsidR="00CD27F4" w:rsidRDefault="00CD27F4" w:rsidP="00764261">
      <w:pPr>
        <w:pStyle w:val="Ttulo2"/>
      </w:pPr>
      <w:r>
        <w:t xml:space="preserve">Cristianismo e </w:t>
      </w:r>
      <w:r w:rsidR="00A75213">
        <w:t>as artes e ciência. Visão geral.</w:t>
      </w:r>
    </w:p>
    <w:p w14:paraId="67CC3AB3" w14:textId="3648B433" w:rsidR="008656E5" w:rsidRDefault="000D0191" w:rsidP="00994E3D">
      <w:pPr>
        <w:pStyle w:val="Pargraforecuado"/>
      </w:pPr>
      <w:r>
        <w:t xml:space="preserve">A relação entre os movimentos protestantes e arte e a ciência apresentaram diversos altos e baixos. </w:t>
      </w:r>
      <w:r w:rsidR="00AD0A00">
        <w:t xml:space="preserve">Foi presenciado, </w:t>
      </w:r>
      <w:r w:rsidR="00F2510D">
        <w:t>durante a reforma</w:t>
      </w:r>
      <w:r w:rsidR="00AD0A00">
        <w:t>,</w:t>
      </w:r>
      <w:r w:rsidR="00F2510D">
        <w:t xml:space="preserve"> um forte</w:t>
      </w:r>
      <w:r w:rsidR="00AD0A00">
        <w:t xml:space="preserve"> movimento</w:t>
      </w:r>
      <w:r w:rsidR="00F2510D">
        <w:t xml:space="preserve"> iconocl</w:t>
      </w:r>
      <w:r w:rsidR="00AD0A00">
        <w:t>a</w:t>
      </w:r>
      <w:r w:rsidR="00F2510D">
        <w:t>st</w:t>
      </w:r>
      <w:r w:rsidR="00AD0A00">
        <w:t>a</w:t>
      </w:r>
      <w:r w:rsidR="00F2510D">
        <w:t>, principalmente na arte religiosa.</w:t>
      </w:r>
      <w:r w:rsidR="00E65352">
        <w:t xml:space="preserve"> Também é inegável que algu</w:t>
      </w:r>
      <w:r w:rsidR="00E57C33">
        <w:t>mas vertentes protestantes</w:t>
      </w:r>
      <w:r w:rsidR="00E65352">
        <w:t xml:space="preserve"> tinham sérias restrições quanto aos </w:t>
      </w:r>
      <w:r w:rsidR="00E65352">
        <w:lastRenderedPageBreak/>
        <w:t xml:space="preserve">esportes. Na área da ciência, </w:t>
      </w:r>
      <w:proofErr w:type="spellStart"/>
      <w:r w:rsidR="00E65352">
        <w:t>Alister</w:t>
      </w:r>
      <w:proofErr w:type="spellEnd"/>
      <w:r w:rsidR="00E65352">
        <w:t xml:space="preserve"> </w:t>
      </w:r>
      <w:proofErr w:type="spellStart"/>
      <w:r w:rsidR="00E65352">
        <w:t>McGrath</w:t>
      </w:r>
      <w:proofErr w:type="spellEnd"/>
      <w:r w:rsidR="00E65352">
        <w:t xml:space="preserve"> cita dois fatos desabonadores: o primeiro foi uma ação judicial ocorrida nos Estados Unidos onde “a ciência” foi parar no “banco dos réus”</w:t>
      </w:r>
      <w:r w:rsidR="008C60C9">
        <w:t xml:space="preserve"> por conta do evolucionismo</w:t>
      </w:r>
      <w:r w:rsidR="00E65352">
        <w:t xml:space="preserve">. </w:t>
      </w:r>
      <w:r w:rsidR="00E65352" w:rsidRPr="00000BED">
        <w:rPr>
          <w:highlight w:val="yellow"/>
        </w:rPr>
        <w:t xml:space="preserve">O segundo foi </w:t>
      </w:r>
      <w:proofErr w:type="gramStart"/>
      <w:r w:rsidR="00E65352" w:rsidRPr="00000BED">
        <w:rPr>
          <w:highlight w:val="yellow"/>
        </w:rPr>
        <w:t>a</w:t>
      </w:r>
      <w:proofErr w:type="gramEnd"/>
      <w:r w:rsidR="00E65352" w:rsidRPr="00000BED">
        <w:rPr>
          <w:highlight w:val="yellow"/>
        </w:rPr>
        <w:t xml:space="preserve"> suposta afirmação de Calvino contra a descoberta de Copérnico</w:t>
      </w:r>
      <w:r w:rsidR="00C521E4" w:rsidRPr="00000BED">
        <w:rPr>
          <w:highlight w:val="yellow"/>
        </w:rPr>
        <w:t>.</w:t>
      </w:r>
    </w:p>
    <w:p w14:paraId="342299B9" w14:textId="20F4E143" w:rsidR="000D0191" w:rsidRDefault="00C521E4" w:rsidP="00994E3D">
      <w:pPr>
        <w:pStyle w:val="Pargraforecuado"/>
      </w:pPr>
      <w:r>
        <w:t xml:space="preserve">Contudo, </w:t>
      </w:r>
      <w:proofErr w:type="spellStart"/>
      <w:r w:rsidR="000D0191">
        <w:t>Alister</w:t>
      </w:r>
      <w:proofErr w:type="spellEnd"/>
      <w:r w:rsidR="000D0191">
        <w:t xml:space="preserve"> </w:t>
      </w:r>
      <w:proofErr w:type="spellStart"/>
      <w:r w:rsidR="000D0191">
        <w:t>McGrath</w:t>
      </w:r>
      <w:proofErr w:type="spellEnd"/>
      <w:r w:rsidR="00994E3D">
        <w:t xml:space="preserve"> </w:t>
      </w:r>
      <w:r w:rsidR="00994E3D">
        <w:fldChar w:fldCharType="begin" w:fldLock="1"/>
      </w:r>
      <w:r w:rsidR="005D2B49">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"suppress-author" : 1, "uris" : [ "http://www.mendeley.com/documents/?uuid=ff232b93-7d77-41c8-9142-c7a999f91626" ] } ], "mendeley" : { "formattedCitation" : "(2012)", "plainTextFormattedCitation" : "(2012)", "previouslyFormattedCitation" : "(2012)" }, "properties" : { "noteIndex" : 0 }, "schema" : "https://github.com/citation-style-language/schema/raw/master/csl-citation.json" }</w:instrText>
      </w:r>
      <w:r w:rsidR="00994E3D">
        <w:fldChar w:fldCharType="separate"/>
      </w:r>
      <w:r w:rsidR="00994E3D" w:rsidRPr="00994E3D">
        <w:rPr>
          <w:noProof/>
        </w:rPr>
        <w:t>(2012)</w:t>
      </w:r>
      <w:r w:rsidR="00994E3D">
        <w:fldChar w:fldCharType="end"/>
      </w:r>
      <w:r w:rsidR="00D65BA7">
        <w:t>, em seu livro A Revolução Protestante,</w:t>
      </w:r>
      <w:r w:rsidR="000D0191">
        <w:t xml:space="preserve"> f</w:t>
      </w:r>
      <w:r w:rsidR="00D65BA7">
        <w:t>e</w:t>
      </w:r>
      <w:r w:rsidR="000D0191">
        <w:t>z uma observação muito importante</w:t>
      </w:r>
      <w:r>
        <w:t xml:space="preserve">: que o movimento protestante é multiforme e, portanto </w:t>
      </w:r>
      <w:r w:rsidR="00D65BA7">
        <w:t>s</w:t>
      </w:r>
      <w:r>
        <w:t>eria</w:t>
      </w:r>
      <w:r w:rsidR="00D65BA7">
        <w:t xml:space="preserve"> natural</w:t>
      </w:r>
      <w:r>
        <w:t xml:space="preserve"> surgir uma forma variada de ma</w:t>
      </w:r>
      <w:r w:rsidR="00994E3D">
        <w:t>nifestações sobre esses assuntos</w:t>
      </w:r>
      <w:r>
        <w:t>.</w:t>
      </w:r>
    </w:p>
    <w:p w14:paraId="2CCB5228" w14:textId="04B21431" w:rsidR="00A619CE" w:rsidRDefault="00A619CE" w:rsidP="00994E3D">
      <w:pPr>
        <w:pStyle w:val="Pargraforecuado"/>
      </w:pPr>
      <w:r>
        <w:t>Na reforma protestante apareceram três movimentos que modelariam as posteriores denominações protestantes</w:t>
      </w:r>
      <w:r w:rsidR="00315F93">
        <w:t>: os luteranos, os reformados e os anabatistas.</w:t>
      </w:r>
      <w:r w:rsidR="009D6C17">
        <w:t xml:space="preserve"> Cada uma dessas tradições protestantes</w:t>
      </w:r>
      <w:r w:rsidR="0059174B">
        <w:t xml:space="preserve"> reagiu de forma</w:t>
      </w:r>
      <w:r w:rsidR="004C7091">
        <w:t xml:space="preserve"> diferente em sua relação com o mundo</w:t>
      </w:r>
      <w:r w:rsidR="00E90A21">
        <w:t xml:space="preserve"> e muitas vezes se comport</w:t>
      </w:r>
      <w:r w:rsidR="00AE1D66">
        <w:t>ou</w:t>
      </w:r>
      <w:r w:rsidR="00E90A21">
        <w:t xml:space="preserve"> de maneira ambivalente com essas duas áreas</w:t>
      </w:r>
      <w:r w:rsidR="00AE1D66">
        <w:t>.</w:t>
      </w:r>
      <w:r w:rsidR="00E90A21">
        <w:t xml:space="preserve"> </w:t>
      </w:r>
      <w:r w:rsidR="00AE1D66">
        <w:t>E</w:t>
      </w:r>
      <w:r w:rsidR="00E90A21">
        <w:t>m alguns momentos apresent</w:t>
      </w:r>
      <w:r w:rsidR="00AE1D66">
        <w:t>ou</w:t>
      </w:r>
      <w:r w:rsidR="00E90A21">
        <w:t xml:space="preserve"> feroz oposição</w:t>
      </w:r>
      <w:r w:rsidR="00AE1D66">
        <w:t xml:space="preserve"> a elas.</w:t>
      </w:r>
      <w:r w:rsidR="00E90A21">
        <w:t xml:space="preserve"> </w:t>
      </w:r>
      <w:r w:rsidR="00AE1D66">
        <w:t>E</w:t>
      </w:r>
      <w:r w:rsidR="00E90A21">
        <w:t>m outr</w:t>
      </w:r>
      <w:r w:rsidR="00790E56">
        <w:t>o</w:t>
      </w:r>
      <w:r w:rsidR="00E90A21">
        <w:t>s</w:t>
      </w:r>
      <w:r w:rsidR="00790E56">
        <w:t>,</w:t>
      </w:r>
      <w:r w:rsidR="00E90A21">
        <w:t xml:space="preserve"> entusiasmado apoio</w:t>
      </w:r>
      <w:r w:rsidR="00AE1D66">
        <w:t xml:space="preserve">, </w:t>
      </w:r>
      <w:r w:rsidR="00790E56">
        <w:t>muitas vezes em detrimento d</w:t>
      </w:r>
      <w:r w:rsidR="00AE1D66">
        <w:t>a fé</w:t>
      </w:r>
      <w:r w:rsidR="008656E5">
        <w:t>.</w:t>
      </w:r>
    </w:p>
    <w:p w14:paraId="2957DE64" w14:textId="5BBD0364" w:rsidR="006A667F" w:rsidRDefault="006A667F" w:rsidP="00994E3D">
      <w:pPr>
        <w:pStyle w:val="Pargraforecuado"/>
      </w:pPr>
      <w:r>
        <w:t>Como esses movimentos surgiram em oposição da teologia católica, temos que entender um pouco do catolicismo medieval para, então entendermos os movimentos protestantes.</w:t>
      </w:r>
    </w:p>
    <w:p w14:paraId="423F14AE" w14:textId="3AABA78E" w:rsidR="006A667F" w:rsidRDefault="009C705D" w:rsidP="006A667F">
      <w:pPr>
        <w:pStyle w:val="Ttulo3"/>
        <w:numPr>
          <w:ilvl w:val="2"/>
          <w:numId w:val="1"/>
        </w:numPr>
      </w:pPr>
      <w:r>
        <w:t>Artes</w:t>
      </w:r>
    </w:p>
    <w:p w14:paraId="09092F68" w14:textId="122AEB48" w:rsidR="006A667F" w:rsidRDefault="006A667F" w:rsidP="006A667F">
      <w:pPr>
        <w:pStyle w:val="Pargraforecuado"/>
      </w:pPr>
      <w:r>
        <w:t>A igreja romana tem em sua liturgia uma forte manifestação sensorial. Através das imagens, pinturas e rituais ela transmite aos fiéis a sua teologia. Por outro lado, o movimento reformador tinha uma teologia totalmente diferente da teologia romanista. Com essa interrupção na teologia, era natural que houvesse um rompimento com toda a simbologia e ritualística adota</w:t>
      </w:r>
      <w:r w:rsidR="005A2079">
        <w:t>da pela igreja católica romana</w:t>
      </w:r>
      <w:r>
        <w:t>.</w:t>
      </w:r>
    </w:p>
    <w:p w14:paraId="406C543D" w14:textId="157C6BAF" w:rsidR="006A667F" w:rsidRDefault="006A667F" w:rsidP="006A667F">
      <w:pPr>
        <w:pStyle w:val="Pargraforecuado"/>
      </w:pPr>
      <w:r>
        <w:t xml:space="preserve">Esse rompimento foi no mais variado grau. Havia, em um extremo dessa gama de vertentes protestantes, um grupo radical – </w:t>
      </w:r>
      <w:r w:rsidRPr="00016C8D">
        <w:rPr>
          <w:b/>
        </w:rPr>
        <w:t>os anabatistas</w:t>
      </w:r>
      <w:r>
        <w:t>. Esse grupo entendia que a igreja tinha que ser reconstruída não podendo haver continuidade com a antiga igreja. Para eles não havia como a igreja ser reformada</w:t>
      </w:r>
      <w:r w:rsidR="005A2079">
        <w:t>.</w:t>
      </w:r>
      <w:r>
        <w:t xml:space="preserve"> </w:t>
      </w:r>
      <w:r w:rsidR="005A2079">
        <w:t xml:space="preserve">A </w:t>
      </w:r>
      <w:r>
        <w:t>mesma tinha que ser reconstruída desde os seus alicerces.</w:t>
      </w:r>
    </w:p>
    <w:p w14:paraId="16E88F7D" w14:textId="77777777" w:rsidR="006A667F" w:rsidRDefault="006A667F" w:rsidP="006A667F">
      <w:pPr>
        <w:pStyle w:val="Pargraforecuado"/>
      </w:pPr>
      <w:r>
        <w:t xml:space="preserve">No outro extremo, encontramos </w:t>
      </w:r>
      <w:r w:rsidRPr="00016C8D">
        <w:rPr>
          <w:b/>
        </w:rPr>
        <w:t>os luteranos</w:t>
      </w:r>
      <w:r>
        <w:t xml:space="preserve"> e </w:t>
      </w:r>
      <w:r w:rsidRPr="00016C8D">
        <w:rPr>
          <w:b/>
        </w:rPr>
        <w:t>anglicanos</w:t>
      </w:r>
      <w:r>
        <w:t xml:space="preserve">, os quais entendiam que muitos dos ensinos da igreja católica romana estavam em desacordo com as Escrituras, porém não havia uma necessidade de reconstrução, bastava que a igreja fosse reformada. Desta forma mantiveram em sua teologia, liturgia e arte muitos elementos igreja romana. Dentre esses elementos, podemos destacar o elemento visual, o qual foi mantido, contudo com um redirecionamento do uso das imagens </w:t>
      </w:r>
      <w:r>
        <w:fldChar w:fldCharType="begin" w:fldLock="1"/>
      </w:r>
      <w:r>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"locator" : "350", "uris" : [ "http://www.mendeley.com/documents/?uuid=ff232b93-7d77-41c8-9142-c7a999f91626" ] } ], "mendeley" : { "formattedCitation" : "(MCGRATH, 2012, p. 350)", "plainTextFormattedCitation" : "(MCGRATH, 2012, p. 350)", "previouslyFormattedCitation" : "(MCGRATH, 2012, p. 350)" }, "properties" : { "noteIndex" : 0 }, "schema" : "https://github.com/citation-style-language/schema/raw/master/csl-citation.json" }</w:instrText>
      </w:r>
      <w:r>
        <w:fldChar w:fldCharType="separate"/>
      </w:r>
      <w:r w:rsidRPr="00F463A2">
        <w:rPr>
          <w:noProof/>
        </w:rPr>
        <w:t>(MCGRATH, 2012, p. 350)</w:t>
      </w:r>
      <w:r>
        <w:fldChar w:fldCharType="end"/>
      </w:r>
      <w:r>
        <w:t>.</w:t>
      </w:r>
    </w:p>
    <w:p w14:paraId="72D57464" w14:textId="5544CC58" w:rsidR="006A667F" w:rsidRDefault="006A667F" w:rsidP="006A667F">
      <w:pPr>
        <w:pStyle w:val="Pargraforecuado"/>
      </w:pPr>
      <w:r>
        <w:t xml:space="preserve">Por fim, podemos situar um terceiro grupo, que se situou entre esses dois grupos: </w:t>
      </w:r>
      <w:r w:rsidRPr="00016C8D">
        <w:rPr>
          <w:b/>
        </w:rPr>
        <w:t>os reformados</w:t>
      </w:r>
      <w:r>
        <w:t xml:space="preserve">. Eles </w:t>
      </w:r>
      <w:proofErr w:type="gramStart"/>
      <w:r>
        <w:t>entendiam,</w:t>
      </w:r>
      <w:proofErr w:type="gramEnd"/>
      <w:r>
        <w:t xml:space="preserve"> da mesma forma que os luteranos e os anglicanos que a igreja tinha que ser reformada e não reconstruída. Dessa foram, os reformados mantiveram parte dos ensinos católicos e eliminou aquilo que estava em desacordo com as Escrituras. Contudo, diferentemente do</w:t>
      </w:r>
      <w:r w:rsidR="00F72B14">
        <w:t>s</w:t>
      </w:r>
      <w:r>
        <w:t xml:space="preserve"> luteranos e anglicanos, os reformados entendiam que a liturgia e adoração tinham que ser mudadas. Desta forma, em decorrência sua teologia, os reformados entenderam ser necessário o banimento das imagens dos templos cristãos</w:t>
      </w:r>
      <w:r>
        <w:fldChar w:fldCharType="begin" w:fldLock="1"/>
      </w:r>
      <w:r>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"locator" : "349-350", "uris" : [ "http://www.mendeley.com/documents/?uuid=ff232b93-7d77-41c8-9142-c7a999f91626" ] } ], "mendeley" : { "formattedCitation" : "(MCGRATH, 2012, p. 349\u2013350)", "plainTextFormattedCitation" : "(MCGRATH, 2012, p. 349\u2013350)", "previouslyFormattedCitation" : "(MCGRATH, 2012, p. 349\u2013350)" }, "properties" : { "noteIndex" : 0 }, "schema" : "https://github.com/citation-style-language/schema/raw/master/csl-citation.json" }</w:instrText>
      </w:r>
      <w:r>
        <w:fldChar w:fldCharType="separate"/>
      </w:r>
      <w:r w:rsidRPr="009B5354">
        <w:rPr>
          <w:noProof/>
        </w:rPr>
        <w:t>(MCGRATH, 2012, p. 349–350)</w:t>
      </w:r>
      <w:r>
        <w:fldChar w:fldCharType="end"/>
      </w:r>
      <w:r>
        <w:t>.</w:t>
      </w:r>
    </w:p>
    <w:p w14:paraId="01DF1333" w14:textId="77777777" w:rsidR="006A667F" w:rsidRDefault="006A667F" w:rsidP="006A667F">
      <w:pPr>
        <w:pStyle w:val="Pargraforecuado"/>
      </w:pPr>
      <w:r>
        <w:t>Dessa forma, tanto no movimento anabatista, quanto no reformado houve um forte movimento de eliminação dos elementos visuais dos templos e do culto.</w:t>
      </w:r>
    </w:p>
    <w:p w14:paraId="65F02A2C" w14:textId="62097FFD" w:rsidR="006A667F" w:rsidRDefault="00135923" w:rsidP="006A667F">
      <w:pPr>
        <w:pStyle w:val="Pargraforecuado"/>
      </w:pPr>
      <w:r>
        <w:t>A</w:t>
      </w:r>
      <w:r w:rsidR="006A667F">
        <w:t xml:space="preserve"> razão para essa diversidade de pensamentos entre </w:t>
      </w:r>
      <w:r>
        <w:t>ess</w:t>
      </w:r>
      <w:r w:rsidR="006A667F">
        <w:t>as tradições cristãs</w:t>
      </w:r>
      <w:r>
        <w:t xml:space="preserve"> está </w:t>
      </w:r>
      <w:r w:rsidR="00C81EC0">
        <w:t>ligada</w:t>
      </w:r>
      <w:r>
        <w:t xml:space="preserve"> diretamente à teologia das mesmas e a cosmovisão gerada por seu pensamento teológico.</w:t>
      </w:r>
    </w:p>
    <w:p w14:paraId="0748E193" w14:textId="4D27438F" w:rsidR="00A35B58" w:rsidRDefault="00A35B58" w:rsidP="00994E3D">
      <w:pPr>
        <w:pStyle w:val="Pargraforecuado"/>
      </w:pPr>
      <w:r>
        <w:t>Mas essa discussão tem importância para os nossos dias?</w:t>
      </w:r>
    </w:p>
    <w:p w14:paraId="4A8312E1" w14:textId="2ABBDD84" w:rsidR="00755590" w:rsidRDefault="00ED7AC4" w:rsidP="00994E3D">
      <w:pPr>
        <w:pStyle w:val="Pargraforecuado"/>
      </w:pPr>
      <w:r>
        <w:lastRenderedPageBreak/>
        <w:t>Vejamos algumas manifestações artísticas sejam boas ou ruins</w:t>
      </w:r>
      <w:r w:rsidR="00C81EC0">
        <w:rPr>
          <w:rStyle w:val="Refdenotaderodap"/>
        </w:rPr>
        <w:footnoteReference w:id="2"/>
      </w:r>
      <w:proofErr w:type="gramStart"/>
      <w:r>
        <w:t xml:space="preserve"> ...</w:t>
      </w:r>
      <w:proofErr w:type="gramEnd"/>
    </w:p>
    <w:p w14:paraId="1E2A41CD" w14:textId="6DFC8758" w:rsidR="00D05950" w:rsidRDefault="006B1AEA" w:rsidP="000D0191">
      <w:pPr>
        <w:pStyle w:val="Pargraforecuado"/>
      </w:pPr>
      <w:r>
        <w:t>Todas essas expressões artísticas nos cercam e estão presentes no nosso dia a dia e</w:t>
      </w:r>
      <w:r w:rsidR="00FA1C6D">
        <w:t xml:space="preserve"> cada um</w:t>
      </w:r>
      <w:r>
        <w:t xml:space="preserve"> de</w:t>
      </w:r>
      <w:r w:rsidR="00FA1C6D">
        <w:t xml:space="preserve"> nós </w:t>
      </w:r>
      <w:proofErr w:type="gramStart"/>
      <w:r w:rsidR="00FA1C6D">
        <w:t>reagimos</w:t>
      </w:r>
      <w:proofErr w:type="gramEnd"/>
      <w:r w:rsidR="00FA1C6D">
        <w:t xml:space="preserve"> de alguma forma para com a arte. E essa reação pode apresentar o mesmo </w:t>
      </w:r>
      <w:r w:rsidR="00CE1B08">
        <w:t>comportamento ambivalente que a igreja apresentou em sua história.</w:t>
      </w:r>
      <w:r>
        <w:t xml:space="preserve"> Portanto, nã</w:t>
      </w:r>
      <w:r w:rsidR="00E90A21">
        <w:t xml:space="preserve">o podemos achar que essas reações ficaram apenas no passado. A discussão é atual e importante. </w:t>
      </w:r>
      <w:r w:rsidR="00D05950">
        <w:t xml:space="preserve">Um bom exemplo disso é que existem denominações evangélicas que tem sérias restrições com </w:t>
      </w:r>
      <w:r w:rsidR="00EC5E12">
        <w:t>a cultura e a ciência</w:t>
      </w:r>
      <w:r w:rsidR="00D05950">
        <w:t xml:space="preserve">, como vocês podem ver </w:t>
      </w:r>
      <w:r w:rsidR="008656E5">
        <w:t>dos dois exemplos a seguir.</w:t>
      </w:r>
    </w:p>
    <w:p w14:paraId="151CE9FA" w14:textId="4B836CB3" w:rsidR="008656E5" w:rsidRDefault="008656E5" w:rsidP="000D0191">
      <w:pPr>
        <w:pStyle w:val="Pargraforecuado"/>
      </w:pPr>
      <w:r>
        <w:t>O primeiro exemplo é o da Assembleia de Deus dos últimos Dias</w:t>
      </w:r>
      <w:r w:rsidR="00C81EC0">
        <w:rPr>
          <w:rStyle w:val="Refdenotaderodap"/>
        </w:rPr>
        <w:footnoteReference w:id="3"/>
      </w:r>
      <w:r>
        <w:t>.</w:t>
      </w:r>
      <w:r w:rsidR="009A545C">
        <w:t xml:space="preserve"> Um dos pontos que chamam a atenção nessa igreja é a vestimenta que ela propõe para as mulheres e sua relação com a cultura.</w:t>
      </w:r>
      <w:r w:rsidR="009E59B9">
        <w:t xml:space="preserve"> </w:t>
      </w:r>
      <w:r w:rsidR="00DA1120">
        <w:t>Conforme o folder no qual essa igreja expõe a sua</w:t>
      </w:r>
      <w:r w:rsidR="00DF4DE1">
        <w:t xml:space="preserve"> doutrina</w:t>
      </w:r>
      <w:r w:rsidR="00DA1120">
        <w:t>,</w:t>
      </w:r>
      <w:r w:rsidR="00DF4DE1">
        <w:t xml:space="preserve"> </w:t>
      </w:r>
      <w:r w:rsidR="00DA1120">
        <w:t>a televisão, computador, internet são proibidos e jornais e revistas não são recomendados</w:t>
      </w:r>
      <w:r w:rsidR="00DF4DE1">
        <w:t>.</w:t>
      </w:r>
    </w:p>
    <w:p w14:paraId="5AD3C6FA" w14:textId="55CEC46C" w:rsidR="00D52065" w:rsidRDefault="00D52065" w:rsidP="000D0191">
      <w:pPr>
        <w:pStyle w:val="Pargraforecuado"/>
      </w:pPr>
      <w:r>
        <w:t xml:space="preserve">O outro exemplo são os </w:t>
      </w:r>
      <w:proofErr w:type="spellStart"/>
      <w:r>
        <w:t>amishs</w:t>
      </w:r>
      <w:proofErr w:type="spellEnd"/>
      <w:r>
        <w:t xml:space="preserve"> e os </w:t>
      </w:r>
      <w:proofErr w:type="spellStart"/>
      <w:r>
        <w:t>menonitas</w:t>
      </w:r>
      <w:proofErr w:type="spellEnd"/>
      <w:r>
        <w:t>.</w:t>
      </w:r>
      <w:r w:rsidR="00CE1B08">
        <w:t xml:space="preserve"> Esses dois grupos cristãos são os descendentes diretos dos anabatistas e estão presentes nos nossos dias. Sobre os </w:t>
      </w:r>
      <w:proofErr w:type="spellStart"/>
      <w:r w:rsidR="00CE1B08">
        <w:t>menonitas</w:t>
      </w:r>
      <w:proofErr w:type="spellEnd"/>
      <w:r w:rsidR="00CE1B08">
        <w:t xml:space="preserve">, o pastor Nabarrete já falou na aula passada. Os </w:t>
      </w:r>
      <w:proofErr w:type="spellStart"/>
      <w:r w:rsidR="00CE1B08">
        <w:t>amishs</w:t>
      </w:r>
      <w:proofErr w:type="spellEnd"/>
      <w:r w:rsidR="00CE1B08">
        <w:t xml:space="preserve"> não diferem muito dos </w:t>
      </w:r>
      <w:proofErr w:type="spellStart"/>
      <w:r w:rsidR="00CE1B08">
        <w:t>menonitas</w:t>
      </w:r>
      <w:proofErr w:type="spellEnd"/>
      <w:r w:rsidR="00CE1B08">
        <w:t>, só que são mais conservadores em relação ao seu estilo de vida</w:t>
      </w:r>
      <w:r w:rsidR="00632FAD">
        <w:t xml:space="preserve"> e são avessos à cultura moderna</w:t>
      </w:r>
      <w:r w:rsidR="00526FC8">
        <w:t xml:space="preserve"> e à tecnologia</w:t>
      </w:r>
      <w:r w:rsidR="00632FAD">
        <w:t>.</w:t>
      </w:r>
    </w:p>
    <w:p w14:paraId="26EBBBB1" w14:textId="121F18F1" w:rsidR="00BC3652" w:rsidRDefault="00BC3652" w:rsidP="000D0191">
      <w:pPr>
        <w:pStyle w:val="Pargraforecuado"/>
      </w:pPr>
      <w:r>
        <w:t xml:space="preserve">No outro extremo encontramos igrejas que incorporam em seu culto elementos culturais em níveis que chegam a nos chocar. Um bom exemplo disso é a </w:t>
      </w:r>
      <w:r w:rsidR="00CE7B47">
        <w:t xml:space="preserve">“Crash </w:t>
      </w:r>
      <w:proofErr w:type="spellStart"/>
      <w:r w:rsidR="00CE7B47">
        <w:t>Church</w:t>
      </w:r>
      <w:proofErr w:type="spellEnd"/>
      <w:r w:rsidR="00CE7B47">
        <w:t xml:space="preserve">” que tem como público alvo </w:t>
      </w:r>
      <w:proofErr w:type="spellStart"/>
      <w:r w:rsidR="00CE7B47">
        <w:t>headbangers</w:t>
      </w:r>
      <w:proofErr w:type="spellEnd"/>
      <w:r w:rsidR="00CE7B47">
        <w:t xml:space="preserve"> (os </w:t>
      </w:r>
      <w:proofErr w:type="spellStart"/>
      <w:r w:rsidR="00CE7B47">
        <w:t>metaleiros</w:t>
      </w:r>
      <w:proofErr w:type="spellEnd"/>
      <w:r w:rsidR="00CE7B47">
        <w:t>), góticos, rappers e motoqueiros</w:t>
      </w:r>
      <w:r w:rsidR="00CE7B47">
        <w:rPr>
          <w:rStyle w:val="Refdenotaderodap"/>
        </w:rPr>
        <w:footnoteReference w:id="4"/>
      </w:r>
      <w:r w:rsidR="00CE7B47">
        <w:t>.</w:t>
      </w:r>
    </w:p>
    <w:p w14:paraId="5D85786C" w14:textId="1E8BFF18" w:rsidR="00D05950" w:rsidRDefault="00CF77F6" w:rsidP="000D0191">
      <w:pPr>
        <w:pStyle w:val="Pargraforecuado"/>
      </w:pPr>
      <w:r>
        <w:t>Assim, não podemos achar que isso é um dilema</w:t>
      </w:r>
      <w:r w:rsidR="00717E10">
        <w:t>, essa ambiguidade diante da cultura e da ciência</w:t>
      </w:r>
      <w:r>
        <w:t xml:space="preserve"> do passado e que não existe mais em nossos meios.</w:t>
      </w:r>
    </w:p>
    <w:p w14:paraId="064E9188" w14:textId="51033B91" w:rsidR="001542B3" w:rsidRDefault="0029644A" w:rsidP="000D0191">
      <w:pPr>
        <w:pStyle w:val="Pargraforecuado"/>
      </w:pPr>
      <w:r>
        <w:t>O que f</w:t>
      </w:r>
      <w:r w:rsidR="00F6400D">
        <w:t>e</w:t>
      </w:r>
      <w:r>
        <w:t xml:space="preserve">z com </w:t>
      </w:r>
      <w:r w:rsidR="00F6400D">
        <w:t xml:space="preserve">que houvesse posicionamentos tão díspares entre esses grupos foram </w:t>
      </w:r>
      <w:proofErr w:type="gramStart"/>
      <w:r w:rsidR="00F6400D">
        <w:t>a</w:t>
      </w:r>
      <w:proofErr w:type="gramEnd"/>
      <w:r w:rsidR="00F6400D">
        <w:t xml:space="preserve"> teologia e a cosmovisão desses grupos. </w:t>
      </w:r>
      <w:proofErr w:type="gramStart"/>
      <w:r w:rsidR="00F6400D">
        <w:t>Via de regra</w:t>
      </w:r>
      <w:proofErr w:type="gramEnd"/>
      <w:r w:rsidR="001542B3">
        <w:t>,</w:t>
      </w:r>
      <w:r w:rsidR="00F6400D">
        <w:t xml:space="preserve"> os grupos que se afastam das manifestações culturais entendem que </w:t>
      </w:r>
      <w:r w:rsidR="00E33A40">
        <w:t>essas atividades</w:t>
      </w:r>
      <w:r w:rsidR="00F6400D">
        <w:t xml:space="preserve"> são pecaminos</w:t>
      </w:r>
      <w:r w:rsidR="00E33A40">
        <w:t>a</w:t>
      </w:r>
      <w:r w:rsidR="00F6400D">
        <w:t xml:space="preserve">s. </w:t>
      </w:r>
      <w:r w:rsidR="00E33A40">
        <w:t>Esse</w:t>
      </w:r>
      <w:r w:rsidR="00F6400D">
        <w:t xml:space="preserve"> pensamento é oriundo de uma visão que faz uma separação entre o secular e o sagrado</w:t>
      </w:r>
      <w:r w:rsidR="001542B3">
        <w:t>.</w:t>
      </w:r>
      <w:r w:rsidR="00E33A40">
        <w:t xml:space="preserve"> </w:t>
      </w:r>
      <w:r w:rsidR="001542B3">
        <w:t>E</w:t>
      </w:r>
      <w:r w:rsidR="00E33A40">
        <w:t xml:space="preserve">ssa é visão </w:t>
      </w:r>
      <w:r w:rsidR="001542B3">
        <w:t>d</w:t>
      </w:r>
      <w:r w:rsidR="00E33A40">
        <w:t>o catolicismo romano</w:t>
      </w:r>
      <w:r w:rsidR="001542B3">
        <w:t xml:space="preserve"> onde</w:t>
      </w:r>
      <w:r w:rsidR="00E33A40">
        <w:t xml:space="preserve"> há uma divisão entre um grupo de homens mais espirituais (sacerdotes e monges) e um grupo menos espiritual (laicato)</w:t>
      </w:r>
      <w:r w:rsidR="00F6400D">
        <w:t>.</w:t>
      </w:r>
      <w:r w:rsidR="00E33A40">
        <w:t xml:space="preserve"> Para que es</w:t>
      </w:r>
      <w:r w:rsidR="00E805EA">
        <w:t>t</w:t>
      </w:r>
      <w:r w:rsidR="00E33A40">
        <w:t xml:space="preserve">es tenham acesso a Deus é necessária </w:t>
      </w:r>
      <w:proofErr w:type="gramStart"/>
      <w:r w:rsidR="00E33A40">
        <w:t>a</w:t>
      </w:r>
      <w:proofErr w:type="gramEnd"/>
      <w:r w:rsidR="00E33A40">
        <w:t xml:space="preserve"> intervenção daqueles homens mais santos.</w:t>
      </w:r>
    </w:p>
    <w:p w14:paraId="34C529DA" w14:textId="37F7B101" w:rsidR="0029644A" w:rsidRDefault="001542B3" w:rsidP="000D0191">
      <w:pPr>
        <w:pStyle w:val="Pargraforecuado"/>
      </w:pPr>
      <w:r>
        <w:t xml:space="preserve">Seguindo esse pensamento </w:t>
      </w:r>
      <w:r w:rsidR="00F6400D">
        <w:t>Deus somente é glorificado nas coisas religiosas. O mundo pertence ao diabo e o reino de Deus é somente a igreja.</w:t>
      </w:r>
      <w:r w:rsidR="00731F45">
        <w:t xml:space="preserve"> O envolvimento com as coisas “mundanas” é perda de tempo ou pecaminosa. A única forma de se glorificar a Deus é em alguma atividade na igreja.</w:t>
      </w:r>
    </w:p>
    <w:p w14:paraId="471BED09" w14:textId="77777777" w:rsidR="00A2473E" w:rsidRDefault="00F6400D" w:rsidP="000D0191">
      <w:pPr>
        <w:pStyle w:val="Pargraforecuado"/>
      </w:pPr>
      <w:r>
        <w:t>E como os reformados se comportam diante da cultura</w:t>
      </w:r>
      <w:r w:rsidR="00A2473E">
        <w:t>?</w:t>
      </w:r>
    </w:p>
    <w:p w14:paraId="5C851E29" w14:textId="6042AA0B" w:rsidR="00F6400D" w:rsidRDefault="00A2473E" w:rsidP="000D0191">
      <w:pPr>
        <w:pStyle w:val="Pargraforecuado"/>
      </w:pPr>
      <w:r>
        <w:t xml:space="preserve">Da mesma forma que os demais protestantes </w:t>
      </w:r>
      <w:proofErr w:type="gramStart"/>
      <w:r>
        <w:t>tem</w:t>
      </w:r>
      <w:proofErr w:type="gramEnd"/>
      <w:r>
        <w:t xml:space="preserve"> variação de pensamento entre o si, os reformados também não é um movimento monolítico. Contudo, devido a sua teologia mais sólida e centralidade na soberania de Deus, eles são um grupo com </w:t>
      </w:r>
      <w:r w:rsidR="00D35E1F">
        <w:t>pensamento mais coeso, inclusive na sua visão com relação à cultura em geral.</w:t>
      </w:r>
    </w:p>
    <w:p w14:paraId="62269C9B" w14:textId="77777777" w:rsidR="006C1DD4" w:rsidRDefault="009801E0" w:rsidP="000D0191">
      <w:pPr>
        <w:pStyle w:val="Pargraforecuado"/>
      </w:pPr>
      <w:r>
        <w:t xml:space="preserve">O </w:t>
      </w:r>
      <w:r w:rsidRPr="00DB53B7">
        <w:rPr>
          <w:b/>
        </w:rPr>
        <w:t>primeiro</w:t>
      </w:r>
      <w:r>
        <w:t xml:space="preserve"> diferencial é a visão com relação à </w:t>
      </w:r>
      <w:r w:rsidRPr="00DB53B7">
        <w:rPr>
          <w:b/>
        </w:rPr>
        <w:t>soberania de Deus</w:t>
      </w:r>
      <w:r>
        <w:t>. Deus é soberano em todas as áreas, não somente sobre a igreja. Para os reformados, o mundo e tudo que nele há pertencem a Deus.</w:t>
      </w:r>
    </w:p>
    <w:p w14:paraId="1F1D644D" w14:textId="4ADE60AF" w:rsidR="009801E0" w:rsidRDefault="006C1DD4" w:rsidP="000D0191">
      <w:pPr>
        <w:pStyle w:val="Pargraforecuado"/>
      </w:pPr>
      <w:r>
        <w:t xml:space="preserve">O </w:t>
      </w:r>
      <w:r w:rsidRPr="00DB53B7">
        <w:rPr>
          <w:b/>
        </w:rPr>
        <w:t>segundo</w:t>
      </w:r>
      <w:r>
        <w:t xml:space="preserve"> diferencial é a doutrina do </w:t>
      </w:r>
      <w:r w:rsidRPr="00DB53B7">
        <w:rPr>
          <w:b/>
        </w:rPr>
        <w:t>sacerdócio universal dos crentes</w:t>
      </w:r>
      <w:r w:rsidR="000002B5">
        <w:rPr>
          <w:b/>
        </w:rPr>
        <w:t xml:space="preserve"> </w:t>
      </w:r>
      <w:r w:rsidR="000002B5">
        <w:rPr>
          <w:b/>
        </w:rPr>
        <w:fldChar w:fldCharType="begin" w:fldLock="1"/>
      </w:r>
      <w:r w:rsidR="007563F7">
        <w:rPr>
          <w:b/>
        </w:rPr>
        <w:instrText>ADDIN CSL_CITATION { "citationItems" : [ { "id" : "ITEM-1", "itemData" : { "author" : [ { "dropping-particle" : "do", "family" : "Nascimento Filho", "given" : "Ant\u00f4nio Jos\u00e9", "non-dropping-particle" : "", "parse-names" : false, "suffix" : "" } ], "container-title" : "Fides Reformata1", "id" : "ITEM-1", "issue" : "2", "issued" : { "date-parts" : [ [ "1999" ] ] }, "title" : "O Laicato na Teologia e Ensino dos Reformadores.", "type" : "article-journal", "volume" : "4" }, "uris" : [ "http://www.mendeley.com/documents/?uuid=04718050-6672-4cb9-996a-50c2fd169a40" ] } ], "mendeley" : { "formattedCitation" : "(NASCIMENTO FILHO, 1999)", "plainTextFormattedCitation" : "(NASCIMENTO FILHO, 1999)", "previouslyFormattedCitation" : "(NASCIMENTO FILHO, 1999)" }, "properties" : { "noteIndex" : 0 }, "schema" : "https://github.com/citation-style-language/schema/raw/master/csl-citation.json" }</w:instrText>
      </w:r>
      <w:r w:rsidR="000002B5">
        <w:rPr>
          <w:b/>
        </w:rPr>
        <w:fldChar w:fldCharType="separate"/>
      </w:r>
      <w:r w:rsidR="000002B5" w:rsidRPr="000002B5">
        <w:rPr>
          <w:noProof/>
        </w:rPr>
        <w:t>(NASCIMENTO FILHO, 1999)</w:t>
      </w:r>
      <w:r w:rsidR="000002B5">
        <w:rPr>
          <w:b/>
        </w:rPr>
        <w:fldChar w:fldCharType="end"/>
      </w:r>
      <w:r>
        <w:t xml:space="preserve">. </w:t>
      </w:r>
      <w:r w:rsidR="009801E0">
        <w:t>Para os reformados</w:t>
      </w:r>
      <w:r w:rsidR="0084147F">
        <w:t xml:space="preserve"> todos os crentes são sacerdotes. Dessa forma, qualquer cristão pod</w:t>
      </w:r>
      <w:r w:rsidR="002C7F52">
        <w:t xml:space="preserve">ia ter acesso a </w:t>
      </w:r>
      <w:r w:rsidR="002C7F52">
        <w:lastRenderedPageBreak/>
        <w:t>Deus sem a necessidade de outro mediador que não seja Cristo. Somente Cristo</w:t>
      </w:r>
      <w:r w:rsidR="00E0495D">
        <w:t xml:space="preserve"> é o mediador entre Deus e os homens</w:t>
      </w:r>
      <w:r w:rsidR="00FF7146">
        <w:t>. Além desse privilégio surgia a obrigação de testemunhar a Palavra de Deus e uma das formas disso ser feito era através do trabalho</w:t>
      </w:r>
      <w:r w:rsidR="00D41A37">
        <w:t>, inclusive o artístico</w:t>
      </w:r>
      <w:r w:rsidR="0084147F">
        <w:t>.</w:t>
      </w:r>
    </w:p>
    <w:p w14:paraId="316A5460" w14:textId="318A6613" w:rsidR="00D41A37" w:rsidRPr="006C1DD4" w:rsidRDefault="00D41A37" w:rsidP="000D0191">
      <w:pPr>
        <w:pStyle w:val="Pargraforecuado"/>
        <w:rPr>
          <w:b/>
        </w:rPr>
      </w:pPr>
      <w:r>
        <w:t xml:space="preserve">O </w:t>
      </w:r>
      <w:r w:rsidRPr="00EE09BE">
        <w:rPr>
          <w:b/>
        </w:rPr>
        <w:t>terceiro</w:t>
      </w:r>
      <w:r>
        <w:t xml:space="preserve"> diferencial é o ensino dos mandatos</w:t>
      </w:r>
      <w:r w:rsidR="00291B65">
        <w:t xml:space="preserve"> </w:t>
      </w:r>
      <w:r w:rsidR="00291B65" w:rsidRPr="00EE09BE">
        <w:rPr>
          <w:b/>
        </w:rPr>
        <w:t>cultural, social e espiritual</w:t>
      </w:r>
      <w:r w:rsidR="00291B65">
        <w:t>.</w:t>
      </w:r>
      <w:r w:rsidR="00BA6879">
        <w:t xml:space="preserve"> O</w:t>
      </w:r>
      <w:r w:rsidR="00BA6879" w:rsidRPr="00BA6879">
        <w:t xml:space="preserve"> </w:t>
      </w:r>
      <w:r w:rsidR="00BA6879" w:rsidRPr="00BA6879">
        <w:rPr>
          <w:u w:val="single"/>
        </w:rPr>
        <w:t>mandato espiritual</w:t>
      </w:r>
      <w:r w:rsidR="00BA6879">
        <w:t xml:space="preserve"> é o </w:t>
      </w:r>
      <w:r w:rsidR="00BA6879" w:rsidRPr="00BA6879">
        <w:t xml:space="preserve">relacionamento </w:t>
      </w:r>
      <w:r w:rsidR="00BA6879">
        <w:t xml:space="preserve">do homem </w:t>
      </w:r>
      <w:r w:rsidR="00BA6879" w:rsidRPr="00BA6879">
        <w:t xml:space="preserve">com </w:t>
      </w:r>
      <w:r w:rsidR="00BA6879">
        <w:t>Deus;</w:t>
      </w:r>
      <w:r w:rsidR="00BA6879" w:rsidRPr="00BA6879">
        <w:t xml:space="preserve"> o </w:t>
      </w:r>
      <w:r w:rsidR="00BA6879" w:rsidRPr="00BA6879">
        <w:rPr>
          <w:u w:val="single"/>
        </w:rPr>
        <w:t>mandato social</w:t>
      </w:r>
      <w:r w:rsidR="00BA6879" w:rsidRPr="00BA6879">
        <w:t xml:space="preserve"> </w:t>
      </w:r>
      <w:r w:rsidR="00BA6879">
        <w:t xml:space="preserve">é o relacionamento do homem </w:t>
      </w:r>
      <w:r w:rsidR="00BA6879" w:rsidRPr="00BA6879">
        <w:t>em família</w:t>
      </w:r>
      <w:r w:rsidR="00BA6879">
        <w:t>;</w:t>
      </w:r>
      <w:r w:rsidR="00BA6879" w:rsidRPr="00BA6879">
        <w:t xml:space="preserve"> e o </w:t>
      </w:r>
      <w:r w:rsidR="00BA6879" w:rsidRPr="00BA6879">
        <w:rPr>
          <w:u w:val="single"/>
        </w:rPr>
        <w:t>mandato cultural</w:t>
      </w:r>
      <w:r w:rsidR="00BA6879" w:rsidRPr="00BA6879">
        <w:t xml:space="preserve"> </w:t>
      </w:r>
      <w:r w:rsidR="00BA6879">
        <w:t>é o relacionamento do homem com a sociedade</w:t>
      </w:r>
      <w:r w:rsidR="00BA6879" w:rsidRPr="00BA6879">
        <w:t>.</w:t>
      </w:r>
      <w:r w:rsidR="000002B5">
        <w:t xml:space="preserve"> Neste último mandato está incluída a relação para com a cultura, trabalho, meio ambiente, etc. Temos o dever de cuidar bem dessas coisas para a glória de Deus.</w:t>
      </w:r>
    </w:p>
    <w:p w14:paraId="3EDA2C58" w14:textId="77777777" w:rsidR="007563F7" w:rsidRDefault="007563F7" w:rsidP="000D0191">
      <w:pPr>
        <w:pStyle w:val="Pargraforecuado"/>
      </w:pPr>
      <w:r>
        <w:t>Essa visão diferenciada de encarar a vida teve um impacto gigantesco nas comunidades reformadas. Como o cristão podia glorificar a Deus por meio de seu trabalho, houve um grande desenvolvimento econômico. Como eles tinham uma visão positiva sobre a cultura, houve uma libertação das artes sobre o domínio da igreja.</w:t>
      </w:r>
    </w:p>
    <w:p w14:paraId="5F140A4E" w14:textId="6402DB26" w:rsidR="00595DB1" w:rsidRDefault="007563F7" w:rsidP="000D0191">
      <w:pPr>
        <w:pStyle w:val="Pargraforecuado"/>
      </w:pPr>
      <w:r>
        <w:t xml:space="preserve">Abraham </w:t>
      </w:r>
      <w:proofErr w:type="spellStart"/>
      <w:r>
        <w:t>Kuyper</w:t>
      </w:r>
      <w:proofErr w:type="spellEnd"/>
      <w:r>
        <w:t xml:space="preserve"> </w:t>
      </w:r>
      <w:r>
        <w:fldChar w:fldCharType="begin" w:fldLock="1"/>
      </w:r>
      <w:r w:rsidR="009F7893">
        <w:instrText>ADDIN CSL_CITATION { "citationItems" : [ { "id" : "ITEM-1", "itemData" : { "ISBN" : "85-86886-45-9", "author" : [ { "dropping-particle" : "", "family" : "Kuyper", "given" : "Abraham", "non-dropping-particle" : "", "parse-names" : false, "suffix" : "" } ], "edition" : "1\u00aa", "id" : "ITEM-1", "issued" : { "date-parts" : [ [ "2014" ] ] }, "number-of-pages" : "208", "publisher" : "Cultura Crist\u00e3", "publisher-place" : "S\u00e3o Paulo", "title" : "Calvinismo.", "type" : "book" }, "suppress-author" : 1, "uris" : [ "http://www.mendeley.com/documents/?uuid=f869146d-1ced-499c-9f90-37186a009dbc" ] } ], "mendeley" : { "formattedCitation" : "(2014)", "plainTextFormattedCitation" : "(2014)", "previouslyFormattedCitation" : "(2014)" }, "properties" : { "noteIndex" : 0 }, "schema" : "https://github.com/citation-style-language/schema/raw/master/csl-citation.json" }</w:instrText>
      </w:r>
      <w:r>
        <w:fldChar w:fldCharType="separate"/>
      </w:r>
      <w:r w:rsidRPr="007563F7">
        <w:rPr>
          <w:noProof/>
        </w:rPr>
        <w:t>(2014)</w:t>
      </w:r>
      <w:r>
        <w:fldChar w:fldCharType="end"/>
      </w:r>
      <w:r>
        <w:t xml:space="preserve"> mostra com muita propriedade essa independência da arte em suas mais diversas vertentes. Ele coloca que as artes tem sua própria esfera, que não é mais subordinada à igreja, mas a Deus.</w:t>
      </w:r>
    </w:p>
    <w:p w14:paraId="403602A5" w14:textId="77777777" w:rsidR="00E85D4C" w:rsidRDefault="00595DB1" w:rsidP="000D0191">
      <w:pPr>
        <w:pStyle w:val="Pargraforecuado"/>
      </w:pPr>
      <w:r>
        <w:t xml:space="preserve">Além disso, devido a sua visão teológica, os reformados entendiam e </w:t>
      </w:r>
      <w:proofErr w:type="gramStart"/>
      <w:r>
        <w:t>entendem,</w:t>
      </w:r>
      <w:proofErr w:type="gramEnd"/>
      <w:r>
        <w:t xml:space="preserve"> que verdadeira espiritualidade não se manifesta por meio da arte. Assim, não houve muita produção </w:t>
      </w:r>
      <w:proofErr w:type="gramStart"/>
      <w:r>
        <w:t>artística religiosa ligadas</w:t>
      </w:r>
      <w:proofErr w:type="gramEnd"/>
      <w:r>
        <w:t xml:space="preserve"> ao culto.</w:t>
      </w:r>
    </w:p>
    <w:p w14:paraId="5BAEF8E4" w14:textId="27DBCCEA" w:rsidR="00CB1057" w:rsidRDefault="00E85D4C" w:rsidP="00735B4A">
      <w:pPr>
        <w:pStyle w:val="Pargraforecuado"/>
      </w:pPr>
      <w:r>
        <w:t>E</w:t>
      </w:r>
      <w:r w:rsidR="00595DB1">
        <w:t>xemplo</w:t>
      </w:r>
      <w:r>
        <w:t>s</w:t>
      </w:r>
      <w:r w:rsidR="00595DB1">
        <w:t xml:space="preserve"> </w:t>
      </w:r>
      <w:r>
        <w:t xml:space="preserve">de artistas </w:t>
      </w:r>
      <w:r w:rsidR="00070714">
        <w:t>protestantes</w:t>
      </w:r>
      <w:r>
        <w:t>:</w:t>
      </w:r>
      <w:r w:rsidR="00595DB1">
        <w:t xml:space="preserve"> </w:t>
      </w:r>
      <w:r w:rsidR="00070714" w:rsidRPr="00070714">
        <w:t xml:space="preserve">Louis </w:t>
      </w:r>
      <w:proofErr w:type="spellStart"/>
      <w:r w:rsidR="00070714" w:rsidRPr="00070714">
        <w:t>Bourgeois</w:t>
      </w:r>
      <w:proofErr w:type="spellEnd"/>
      <w:r w:rsidR="00070714" w:rsidRPr="00070714">
        <w:t xml:space="preserve"> (música)</w:t>
      </w:r>
      <w:r w:rsidR="00070714">
        <w:t xml:space="preserve">; </w:t>
      </w:r>
      <w:r w:rsidR="00070714" w:rsidRPr="00070714">
        <w:t xml:space="preserve">Claude </w:t>
      </w:r>
      <w:proofErr w:type="spellStart"/>
      <w:r w:rsidR="00070714" w:rsidRPr="00070714">
        <w:t>Goudimel</w:t>
      </w:r>
      <w:proofErr w:type="spellEnd"/>
      <w:r w:rsidR="00070714" w:rsidRPr="00070714">
        <w:t xml:space="preserve"> (música)</w:t>
      </w:r>
      <w:r w:rsidR="00070714">
        <w:t xml:space="preserve">; </w:t>
      </w:r>
      <w:r w:rsidR="00070714" w:rsidRPr="00070714">
        <w:t xml:space="preserve">Rembrandt </w:t>
      </w:r>
      <w:proofErr w:type="spellStart"/>
      <w:r w:rsidR="00070714" w:rsidRPr="00070714">
        <w:t>Harmenszoon</w:t>
      </w:r>
      <w:proofErr w:type="spellEnd"/>
      <w:r w:rsidR="00070714" w:rsidRPr="00070714">
        <w:t xml:space="preserve"> van </w:t>
      </w:r>
      <w:proofErr w:type="spellStart"/>
      <w:r w:rsidR="00070714" w:rsidRPr="00070714">
        <w:t>Rijn</w:t>
      </w:r>
      <w:proofErr w:type="spellEnd"/>
      <w:r w:rsidR="00070714" w:rsidRPr="00070714">
        <w:t xml:space="preserve"> (pintura)</w:t>
      </w:r>
      <w:r w:rsidR="00070714">
        <w:t xml:space="preserve">; </w:t>
      </w:r>
      <w:proofErr w:type="spellStart"/>
      <w:r w:rsidR="00070714" w:rsidRPr="00070714">
        <w:t>Quellinus</w:t>
      </w:r>
      <w:proofErr w:type="spellEnd"/>
      <w:r w:rsidR="00070714" w:rsidRPr="00070714">
        <w:t xml:space="preserve"> (escultura)</w:t>
      </w:r>
      <w:r w:rsidR="00070714">
        <w:t xml:space="preserve">; </w:t>
      </w:r>
      <w:r w:rsidR="00070714" w:rsidRPr="00070714">
        <w:t xml:space="preserve">De </w:t>
      </w:r>
      <w:proofErr w:type="spellStart"/>
      <w:r w:rsidR="00070714" w:rsidRPr="00070714">
        <w:t>Heyzers</w:t>
      </w:r>
      <w:proofErr w:type="spellEnd"/>
      <w:r w:rsidR="00070714" w:rsidRPr="00070714">
        <w:t xml:space="preserve"> (escultura)</w:t>
      </w:r>
      <w:r w:rsidR="000D09C2">
        <w:t xml:space="preserve">; </w:t>
      </w:r>
      <w:r w:rsidR="000D09C2" w:rsidRPr="000D09C2">
        <w:t xml:space="preserve">Anne </w:t>
      </w:r>
      <w:proofErr w:type="spellStart"/>
      <w:r w:rsidR="000D09C2" w:rsidRPr="000D09C2">
        <w:t>Bradstreet</w:t>
      </w:r>
      <w:proofErr w:type="spellEnd"/>
      <w:r w:rsidR="000D09C2" w:rsidRPr="000D09C2">
        <w:t xml:space="preserve"> (poesia)</w:t>
      </w:r>
      <w:r w:rsidR="000D09C2">
        <w:t xml:space="preserve">; John </w:t>
      </w:r>
      <w:proofErr w:type="spellStart"/>
      <w:r w:rsidR="000D09C2">
        <w:t>Donne</w:t>
      </w:r>
      <w:proofErr w:type="spellEnd"/>
      <w:r w:rsidR="000D09C2">
        <w:t xml:space="preserve"> (poesia)</w:t>
      </w:r>
      <w:r w:rsidR="00407040">
        <w:t>; George Herbert (poesia)</w:t>
      </w:r>
      <w:r w:rsidR="00735B4A">
        <w:t xml:space="preserve">; </w:t>
      </w:r>
      <w:r w:rsidR="00735B4A" w:rsidRPr="00735B4A">
        <w:t xml:space="preserve">Andrew </w:t>
      </w:r>
      <w:proofErr w:type="spellStart"/>
      <w:r w:rsidR="00735B4A" w:rsidRPr="00735B4A">
        <w:t>Marvell</w:t>
      </w:r>
      <w:proofErr w:type="spellEnd"/>
      <w:r w:rsidR="00735B4A" w:rsidRPr="00735B4A">
        <w:t xml:space="preserve"> (poesia)</w:t>
      </w:r>
      <w:r w:rsidR="00735B4A">
        <w:t xml:space="preserve">; </w:t>
      </w:r>
      <w:r w:rsidR="00735B4A" w:rsidRPr="00735B4A">
        <w:t>John Milton (poesia)</w:t>
      </w:r>
      <w:r w:rsidR="00735B4A">
        <w:t xml:space="preserve">; </w:t>
      </w:r>
      <w:r w:rsidR="00735B4A" w:rsidRPr="00735B4A">
        <w:t>Willian Shakespeare (teatro)</w:t>
      </w:r>
      <w:r w:rsidR="00735B4A">
        <w:t xml:space="preserve">; </w:t>
      </w:r>
      <w:r w:rsidR="00735B4A" w:rsidRPr="00735B4A">
        <w:t xml:space="preserve">John </w:t>
      </w:r>
      <w:proofErr w:type="spellStart"/>
      <w:r w:rsidR="00735B4A" w:rsidRPr="00735B4A">
        <w:t>Bunyan</w:t>
      </w:r>
      <w:proofErr w:type="spellEnd"/>
      <w:r w:rsidR="00735B4A" w:rsidRPr="00735B4A">
        <w:t xml:space="preserve"> (literatura)</w:t>
      </w:r>
      <w:r w:rsidR="00735B4A">
        <w:t xml:space="preserve">; </w:t>
      </w:r>
      <w:r w:rsidR="00735B4A" w:rsidRPr="00735B4A">
        <w:t xml:space="preserve">Daniel </w:t>
      </w:r>
      <w:proofErr w:type="spellStart"/>
      <w:r w:rsidR="00735B4A" w:rsidRPr="00735B4A">
        <w:t>Defoe</w:t>
      </w:r>
      <w:proofErr w:type="spellEnd"/>
      <w:r w:rsidR="00735B4A" w:rsidRPr="00735B4A">
        <w:t xml:space="preserve"> (literatura)</w:t>
      </w:r>
      <w:r w:rsidR="00735B4A">
        <w:t xml:space="preserve">; </w:t>
      </w:r>
      <w:r w:rsidR="00735B4A" w:rsidRPr="00735B4A">
        <w:t>Charles Sheldon (literatura)</w:t>
      </w:r>
      <w:r w:rsidR="00735B4A">
        <w:t>.</w:t>
      </w:r>
    </w:p>
    <w:p w14:paraId="7B836B6D" w14:textId="0307C07C" w:rsidR="004F78A4" w:rsidRPr="004F78A4" w:rsidRDefault="00DB6AA5" w:rsidP="004F78A4">
      <w:pPr>
        <w:pStyle w:val="Pargraforecuado"/>
      </w:pPr>
      <w:r>
        <w:t>Para finalizar</w:t>
      </w:r>
      <w:r w:rsidR="004F78A4">
        <w:t xml:space="preserve"> gostaria de colocar a seguinte pergunta: “</w:t>
      </w:r>
      <w:r w:rsidR="004F78A4" w:rsidRPr="004F78A4">
        <w:t>O cristão pode apreciar qualquer tipo de arte?</w:t>
      </w:r>
      <w:r w:rsidR="004F78A4">
        <w:t>”</w:t>
      </w:r>
      <w:r w:rsidR="009F7893">
        <w:t>.</w:t>
      </w:r>
    </w:p>
    <w:p w14:paraId="57D350C3" w14:textId="1F3C291A" w:rsidR="00DB6AA5" w:rsidRDefault="009F7893" w:rsidP="00735B4A">
      <w:pPr>
        <w:pStyle w:val="Pargraforecuado"/>
      </w:pPr>
      <w:r>
        <w:t xml:space="preserve">Para responder a essa pergunta é interessante que reflitamos sobre algumas colocações que o teólogo Francis </w:t>
      </w:r>
      <w:proofErr w:type="spellStart"/>
      <w:r>
        <w:t>Schaeffer</w:t>
      </w:r>
      <w:proofErr w:type="spellEnd"/>
      <w:r>
        <w:t xml:space="preserve"> </w:t>
      </w:r>
      <w:r>
        <w:fldChar w:fldCharType="begin" w:fldLock="1"/>
      </w:r>
      <w:r w:rsidR="008E6814">
        <w:instrText>ADDIN CSL_CITATION { "citationItems" : [ { "id" : "ITEM-1", "itemData" : { "ISBN" : "978-85-7779-036-4", "author" : [ { "dropping-particle" : "", "family" : "Schaeffer", "given" : "Francis A.", "non-dropping-particle" : "", "parse-names" : false, "suffix" : "" } ], "edition" : "1\u00aa", "id" : "ITEM-1", "issued" : { "date-parts" : [ [ "2010" ] ] }, "number-of-pages" : "76", "publisher" : "Ultimato", "publisher-place" : "Vi\u00e7osa", "title" : "A Arte e a B\u00edblia", "type" : "book" }, "uris" : [ "http://www.mendeley.com/documents/?uuid=c9765eb1-2b06-4131-97e1-020c49b2759b" ] } ], "mendeley" : { "formattedCitation" : "(SCHAEFFER, 2010)", "plainTextFormattedCitation" : "(SCHAEFFER, 2010)", "previouslyFormattedCitation" : "(SCHAEFFER, 2010)" }, "properties" : { "noteIndex" : 0 }, "schema" : "https://github.com/citation-style-language/schema/raw/master/csl-citation.json" }</w:instrText>
      </w:r>
      <w:r>
        <w:fldChar w:fldCharType="separate"/>
      </w:r>
      <w:r w:rsidRPr="009F7893">
        <w:rPr>
          <w:noProof/>
        </w:rPr>
        <w:t>(SCHAEFFER, 2010)</w:t>
      </w:r>
      <w:r>
        <w:fldChar w:fldCharType="end"/>
      </w:r>
      <w:r>
        <w:t xml:space="preserve"> faz em seu livro, A Arte e a Bíblia. Ele afirmar que toda obra de arte transmite uma mensagem e um pedaço da cosmovisão do artista. Ele também afirma que uma obra de arte tem valor </w:t>
      </w:r>
      <w:proofErr w:type="gramStart"/>
      <w:r>
        <w:t>artístico nela mesma</w:t>
      </w:r>
      <w:proofErr w:type="gramEnd"/>
      <w:r>
        <w:t>, independentemente da mensagem</w:t>
      </w:r>
      <w:r w:rsidR="001E3D2F">
        <w:t>.</w:t>
      </w:r>
    </w:p>
    <w:p w14:paraId="054E04D3" w14:textId="15812443" w:rsidR="00482390" w:rsidRDefault="00482390" w:rsidP="00735B4A">
      <w:pPr>
        <w:pStyle w:val="Pargraforecuado"/>
      </w:pPr>
      <w:r>
        <w:t>Além dessas colocações, ele propõe um padrão de julgamento de uma obra de arte: 1) Excelência técnica; 2) Validade; 3) Conteúdo intelectual, a cosmovisão que está sendo comunicada; 4) Integração entre o conteúdo e o veículo.</w:t>
      </w:r>
    </w:p>
    <w:p w14:paraId="3B50334E" w14:textId="0826782D" w:rsidR="00C36DFC" w:rsidRDefault="00C36DFC" w:rsidP="00735B4A">
      <w:pPr>
        <w:pStyle w:val="Pargraforecuado"/>
      </w:pPr>
      <w:r>
        <w:t xml:space="preserve">Pelo </w:t>
      </w:r>
      <w:r w:rsidRPr="00546581">
        <w:rPr>
          <w:b/>
        </w:rPr>
        <w:t>primeiro critério</w:t>
      </w:r>
      <w:r>
        <w:t>, a arte é julgada apenas por sua qualidade técnica. Sua mensagem não é avaliada. Por esse critério é que podemos identificar um grande artista, concordando com sua cosmovisão ou não.</w:t>
      </w:r>
    </w:p>
    <w:p w14:paraId="5A915DAC" w14:textId="6BABB5ED" w:rsidR="00546581" w:rsidRDefault="00546581" w:rsidP="00735B4A">
      <w:pPr>
        <w:pStyle w:val="Pargraforecuado"/>
      </w:pPr>
      <w:r>
        <w:t xml:space="preserve">Pelo </w:t>
      </w:r>
      <w:r w:rsidRPr="00C204A3">
        <w:rPr>
          <w:b/>
        </w:rPr>
        <w:t>segundo critério</w:t>
      </w:r>
      <w:r>
        <w:t>, verificamos se um artista está sendo honesto consigo mesmo e sua cosmovisão, ou se está fazendo somente por dinheiro ou reconhecimento.</w:t>
      </w:r>
    </w:p>
    <w:p w14:paraId="1D69D5D4" w14:textId="3418B33D" w:rsidR="00C204A3" w:rsidRDefault="00C204A3" w:rsidP="00735B4A">
      <w:pPr>
        <w:pStyle w:val="Pargraforecuado"/>
      </w:pPr>
      <w:r>
        <w:t xml:space="preserve">Pelo </w:t>
      </w:r>
      <w:r w:rsidRPr="00C204A3">
        <w:rPr>
          <w:b/>
        </w:rPr>
        <w:t>terceiro critério</w:t>
      </w:r>
      <w:r>
        <w:t>, julgamos a obra do artista pelo crivo das Escrituras. A mensagem da obra e a cosmovisão do artista é que deve ser julgada por esse critério.</w:t>
      </w:r>
    </w:p>
    <w:p w14:paraId="4E9C0206" w14:textId="72D5D622" w:rsidR="002E2609" w:rsidRDefault="002E2609" w:rsidP="00735B4A">
      <w:pPr>
        <w:pStyle w:val="Pargraforecuado"/>
      </w:pPr>
      <w:r>
        <w:t xml:space="preserve">Pelo </w:t>
      </w:r>
      <w:r w:rsidRPr="002E2609">
        <w:rPr>
          <w:b/>
        </w:rPr>
        <w:t>quarto critério</w:t>
      </w:r>
      <w:r>
        <w:t>, analisamos se o veículo de comunicação escolhido pelo artista é adequado para a transmissão da mensagem.</w:t>
      </w:r>
      <w:r w:rsidR="00AE0FCA">
        <w:t xml:space="preserve"> Isso fica claro quando um artista cristão faz uma obra para transmitir a mensagem do evangelho</w:t>
      </w:r>
      <w:r w:rsidR="006A3E24">
        <w:t>, porém</w:t>
      </w:r>
      <w:r w:rsidR="00AE0FCA">
        <w:t xml:space="preserve"> as pessoas não conseguem entender a mensagem pelo fato do veículo </w:t>
      </w:r>
      <w:r w:rsidR="00AE0FCA">
        <w:lastRenderedPageBreak/>
        <w:t>escolhido ser inadequado.</w:t>
      </w:r>
      <w:r w:rsidR="006A3E24">
        <w:t xml:space="preserve"> Isso significa que o veículo pode não ser adequado para a transmissão da </w:t>
      </w:r>
      <w:r w:rsidR="002B0286">
        <w:t>mensagem.</w:t>
      </w:r>
    </w:p>
    <w:p w14:paraId="18D19D34" w14:textId="49566FB4" w:rsidR="00AC3107" w:rsidRDefault="00AC3107" w:rsidP="00735B4A">
      <w:pPr>
        <w:pStyle w:val="Pargraforecuado"/>
      </w:pPr>
      <w:r>
        <w:t xml:space="preserve">Diante dessas colocações temos condições de responder que o cristão deve saber que nem todo tipo de arte convém ao cristão. Todo cristão tem que ter a consciência que </w:t>
      </w:r>
      <w:r w:rsidR="00A37395">
        <w:t>muitos d</w:t>
      </w:r>
      <w:r>
        <w:t>os artistas não cristãos buscam disseminar sua cosmovisão anticristã a todo custo. Dessa forma temos que avaliar a qualidade da obra em todos os seus aspectos e não compactuarmos com aquelas cujas mensagens são contra os ensinos das Escrituras.</w:t>
      </w:r>
    </w:p>
    <w:p w14:paraId="59D5442E" w14:textId="1408319F" w:rsidR="002F47AF" w:rsidRDefault="002F47AF" w:rsidP="00735B4A">
      <w:pPr>
        <w:pStyle w:val="Pargraforecuado"/>
      </w:pPr>
      <w:proofErr w:type="spellStart"/>
      <w:r>
        <w:t>Schaeffer</w:t>
      </w:r>
      <w:proofErr w:type="spellEnd"/>
      <w:r>
        <w:t xml:space="preserve"> </w:t>
      </w:r>
      <w:r w:rsidR="00A37395">
        <w:t xml:space="preserve">nos </w:t>
      </w:r>
      <w:r>
        <w:t>alerta para os riscos de determinadas obras com a seguinte colocação: “</w:t>
      </w:r>
      <w:r w:rsidRPr="002F47AF">
        <w:t>Precisamos perceber que, quando algo falso ou imoral é expresso por meio de uma arte de alta qualidade, isso pode ser mais destrutivo e devastador do que se fosse comunicado por meio de uma arte de qualidade inferior ou de uma afirmação prosaica</w:t>
      </w:r>
      <w:r>
        <w:t>”</w:t>
      </w:r>
      <w:r w:rsidRPr="002F47AF">
        <w:t>.</w:t>
      </w:r>
    </w:p>
    <w:p w14:paraId="0517C75A" w14:textId="6BD14F12" w:rsidR="00DB6AA5" w:rsidRDefault="00DB6AA5" w:rsidP="00DB6AA5">
      <w:pPr>
        <w:pStyle w:val="Ttulo3"/>
        <w:numPr>
          <w:ilvl w:val="2"/>
          <w:numId w:val="1"/>
        </w:numPr>
      </w:pPr>
      <w:r>
        <w:t>Ciências</w:t>
      </w:r>
    </w:p>
    <w:p w14:paraId="499ACC04" w14:textId="62C8E92A" w:rsidR="00097F4F" w:rsidRDefault="00067E16" w:rsidP="00067E16">
      <w:pPr>
        <w:pStyle w:val="Pargraforecuado"/>
      </w:pPr>
      <w:r>
        <w:t>Da mesma forma que a relação entre religião e arte foi conturbada durante sua história, a relação entre religião e ciência também foi</w:t>
      </w:r>
      <w:r w:rsidR="00EC1206">
        <w:t>. Só que</w:t>
      </w:r>
      <w:r w:rsidR="004810D9">
        <w:t xml:space="preserve"> a manifestação ocorreu de forma um pouco diferente.</w:t>
      </w:r>
    </w:p>
    <w:p w14:paraId="52C821E3" w14:textId="3869F32C" w:rsidR="004810D9" w:rsidRDefault="004810D9" w:rsidP="00067E16">
      <w:pPr>
        <w:pStyle w:val="Pargraforecuado"/>
      </w:pPr>
      <w:r>
        <w:t>Nos nossos dias</w:t>
      </w:r>
      <w:r w:rsidR="009B3CAD">
        <w:t>,</w:t>
      </w:r>
      <w:r>
        <w:t xml:space="preserve"> a percepção que temos é que nessa relação o ataque vem principalmente do lado da ciência</w:t>
      </w:r>
      <w:r w:rsidR="00CA49C3">
        <w:t>, onde os cientistas</w:t>
      </w:r>
      <w:r w:rsidR="009B3CAD">
        <w:t xml:space="preserve"> defende</w:t>
      </w:r>
      <w:r w:rsidR="00CA49C3">
        <w:t>m</w:t>
      </w:r>
      <w:r w:rsidR="009B3CAD">
        <w:t xml:space="preserve"> que Deus e ciência são incompatíveis</w:t>
      </w:r>
      <w:r w:rsidR="00CA49C3">
        <w:t>. Com</w:t>
      </w:r>
      <w:r>
        <w:t xml:space="preserve"> relação </w:t>
      </w:r>
      <w:r w:rsidR="00CA49C3">
        <w:t>à</w:t>
      </w:r>
      <w:r>
        <w:t xml:space="preserve">s artes </w:t>
      </w:r>
      <w:r w:rsidR="00CA49C3">
        <w:t>o ataque mais sensível parece partir dos cristãos</w:t>
      </w:r>
      <w:r>
        <w:t>.</w:t>
      </w:r>
    </w:p>
    <w:p w14:paraId="7FEB65DD" w14:textId="03465302" w:rsidR="00206EE1" w:rsidRDefault="00206EE1" w:rsidP="00067E16">
      <w:pPr>
        <w:pStyle w:val="Pargraforecuado"/>
      </w:pPr>
      <w:r>
        <w:t>Contudo, a razão básica para isso é a mesma: a rebelião do homem contra Deus</w:t>
      </w:r>
      <w:r w:rsidR="00B168DC">
        <w:t xml:space="preserve"> e a separação do território de Deus e o território dos homens</w:t>
      </w:r>
      <w:r>
        <w:t>.</w:t>
      </w:r>
    </w:p>
    <w:p w14:paraId="37861DAE" w14:textId="4EDA3676" w:rsidR="00206EE1" w:rsidRDefault="00206EE1" w:rsidP="00067E16">
      <w:pPr>
        <w:pStyle w:val="Pargraforecuado"/>
      </w:pPr>
      <w:proofErr w:type="spellStart"/>
      <w:r>
        <w:t>Kuyper</w:t>
      </w:r>
      <w:proofErr w:type="spellEnd"/>
      <w:r w:rsidR="007A0689">
        <w:t>, em seu livro Calvinismo,</w:t>
      </w:r>
      <w:r>
        <w:t xml:space="preserve"> trabalha essa questão mostrando que existem duas formas de você ver o homem e a natureza: </w:t>
      </w:r>
      <w:r w:rsidR="00EA0D14">
        <w:t xml:space="preserve">uma é entendendo </w:t>
      </w:r>
      <w:r>
        <w:t xml:space="preserve">que </w:t>
      </w:r>
      <w:r w:rsidR="00EA0D14">
        <w:t>ambos</w:t>
      </w:r>
      <w:r>
        <w:t xml:space="preserve"> se encontram em seu </w:t>
      </w:r>
      <w:r w:rsidRPr="00EA0D14">
        <w:rPr>
          <w:b/>
        </w:rPr>
        <w:t xml:space="preserve">estado </w:t>
      </w:r>
      <w:r w:rsidR="001A5AD7" w:rsidRPr="00EA0D14">
        <w:rPr>
          <w:b/>
        </w:rPr>
        <w:t>a</w:t>
      </w:r>
      <w:r w:rsidRPr="00EA0D14">
        <w:rPr>
          <w:b/>
        </w:rPr>
        <w:t>normal</w:t>
      </w:r>
      <w:r>
        <w:t xml:space="preserve"> ou</w:t>
      </w:r>
      <w:r w:rsidR="00EA0D14">
        <w:t>tra</w:t>
      </w:r>
      <w:r>
        <w:t xml:space="preserve"> </w:t>
      </w:r>
      <w:r w:rsidR="00EA0D14">
        <w:t xml:space="preserve">é entendendo </w:t>
      </w:r>
      <w:r>
        <w:t>que</w:t>
      </w:r>
      <w:r w:rsidR="001A5AD7">
        <w:t xml:space="preserve"> eles</w:t>
      </w:r>
      <w:r>
        <w:t xml:space="preserve"> se encontram em </w:t>
      </w:r>
      <w:r w:rsidRPr="00EA0D14">
        <w:rPr>
          <w:b/>
        </w:rPr>
        <w:t>estado normal</w:t>
      </w:r>
      <w:r>
        <w:t>.</w:t>
      </w:r>
    </w:p>
    <w:p w14:paraId="086498A9" w14:textId="26919DA5" w:rsidR="00206EE1" w:rsidRDefault="00206EE1" w:rsidP="00067E16">
      <w:pPr>
        <w:pStyle w:val="Pargraforecuado"/>
      </w:pPr>
      <w:r>
        <w:t>Para os que veem que</w:t>
      </w:r>
      <w:r w:rsidR="001A5AD7">
        <w:t xml:space="preserve"> o homem e natureza se encontra</w:t>
      </w:r>
      <w:r w:rsidR="00CA2647">
        <w:t>m</w:t>
      </w:r>
      <w:r w:rsidR="001A5AD7">
        <w:t xml:space="preserve"> em seu estado anormal, há o reconhecimento de que Deus os criou bom, porém com a queda</w:t>
      </w:r>
      <w:r w:rsidR="00701E8C">
        <w:t>,</w:t>
      </w:r>
      <w:r w:rsidR="001A5AD7">
        <w:t xml:space="preserve"> a natureza e o homem se encontram caídos, desvirtuados de seu estado natural.</w:t>
      </w:r>
    </w:p>
    <w:p w14:paraId="44A76D22" w14:textId="75B88F28" w:rsidR="00CA2647" w:rsidRDefault="00CA2647" w:rsidP="00067E16">
      <w:pPr>
        <w:pStyle w:val="Pargraforecuado"/>
      </w:pPr>
      <w:r>
        <w:t xml:space="preserve">Por outro lado, para aqueles que veem que o homem e a natureza estão em seu estado normal, a fonte de seu conhecimento (a natureza) se encontra perfeita. Igualmente o instrumento humano que analisará esse objeto (o intelecto) se encontra </w:t>
      </w:r>
      <w:r w:rsidR="00701E8C">
        <w:t xml:space="preserve">em seu estado </w:t>
      </w:r>
      <w:r>
        <w:t>perfeito.</w:t>
      </w:r>
    </w:p>
    <w:p w14:paraId="452E4BA1" w14:textId="75158E2B" w:rsidR="00B412F4" w:rsidRDefault="00B412F4" w:rsidP="00067E16">
      <w:pPr>
        <w:pStyle w:val="Pargraforecuado"/>
      </w:pPr>
      <w:r>
        <w:t xml:space="preserve">Essas duas visões distintas e antagônicas sobre a criação gera um afastamento progressivo cada vez maior entre as conclusões e posicionamentos a que </w:t>
      </w:r>
      <w:r w:rsidR="00F1040F">
        <w:t>cada um desses grupos chega</w:t>
      </w:r>
      <w:r>
        <w:t>.</w:t>
      </w:r>
      <w:r w:rsidR="008E6814">
        <w:t xml:space="preserve"> E ela pode ser sentida de maneira mais intensa em nossos dias quando olhamos a visão dos cientistas atuais para com a religião.</w:t>
      </w:r>
      <w:r w:rsidR="00AD5C68">
        <w:t xml:space="preserve"> Para eles religião é a total ausência de racionalidade.</w:t>
      </w:r>
    </w:p>
    <w:p w14:paraId="5FC1390B" w14:textId="39FE82D6" w:rsidR="00FF3FC6" w:rsidRDefault="00FF3FC6" w:rsidP="00067E16">
      <w:pPr>
        <w:pStyle w:val="Pargraforecuado"/>
      </w:pPr>
      <w:r>
        <w:t xml:space="preserve">Francis </w:t>
      </w:r>
      <w:proofErr w:type="spellStart"/>
      <w:r>
        <w:t>Schaeffer</w:t>
      </w:r>
      <w:proofErr w:type="spellEnd"/>
      <w:r w:rsidR="008E6814">
        <w:t xml:space="preserve"> </w:t>
      </w:r>
      <w:r w:rsidR="008E6814">
        <w:fldChar w:fldCharType="begin" w:fldLock="1"/>
      </w:r>
      <w:r w:rsidR="00177CDC">
        <w:instrText>ADDIN CSL_CITATION { "citationItems" : [ { "id" : "ITEM-1", "itemData" : { "author" : [ { "dropping-particle" : "", "family" : "Schaeffer", "given" : "Francis A.", "non-dropping-particle" : "", "parse-names" : false, "suffix" : "" } ], "edition" : "7\u00aa", "id" : "ITEM-1", "issued" : { "date-parts" : [ [ "1997" ] ] }, "number-of-pages" : "94", "publisher" : "Fiel", "publisher-place" : "S\u00e3o Paulo", "title" : "A Morte da Raz\u00e3o.", "type" : "book" }, "suppress-author" : 1, "uris" : [ "http://www.mendeley.com/documents/?uuid=c2c86429-8dbb-4653-b6c7-7e9f61d9f3eb" ] } ], "mendeley" : { "formattedCitation" : "(1997)", "plainTextFormattedCitation" : "(1997)", "previouslyFormattedCitation" : "(1997)" }, "properties" : { "noteIndex" : 0 }, "schema" : "https://github.com/citation-style-language/schema/raw/master/csl-citation.json" }</w:instrText>
      </w:r>
      <w:r w:rsidR="008E6814">
        <w:fldChar w:fldCharType="separate"/>
      </w:r>
      <w:r w:rsidR="008E6814" w:rsidRPr="008E6814">
        <w:rPr>
          <w:noProof/>
        </w:rPr>
        <w:t>(1997)</w:t>
      </w:r>
      <w:r w:rsidR="008E6814">
        <w:fldChar w:fldCharType="end"/>
      </w:r>
      <w:r>
        <w:t>, em seu livro, A Morte da Razão,</w:t>
      </w:r>
      <w:r w:rsidR="008E6814">
        <w:t xml:space="preserve"> trabalha essa dicotomia de maneira mais profunda</w:t>
      </w:r>
      <w:r w:rsidR="00FB1E15">
        <w:t>.</w:t>
      </w:r>
      <w:r w:rsidR="001A5686">
        <w:t xml:space="preserve"> Ele </w:t>
      </w:r>
      <w:r w:rsidR="0031111A">
        <w:t xml:space="preserve">nos </w:t>
      </w:r>
      <w:r w:rsidR="001A5686">
        <w:t>mostra que a origem desse pensamento moderno está na divisão do mundo em um nível superior denominad</w:t>
      </w:r>
      <w:r w:rsidR="0031111A">
        <w:t>o</w:t>
      </w:r>
      <w:r w:rsidR="001A5686">
        <w:t xml:space="preserve"> </w:t>
      </w:r>
      <w:r w:rsidR="00BE508A">
        <w:t>“</w:t>
      </w:r>
      <w:r w:rsidR="0031111A">
        <w:t xml:space="preserve">nível da </w:t>
      </w:r>
      <w:r w:rsidR="001A5686">
        <w:t>graça</w:t>
      </w:r>
      <w:r w:rsidR="00BE508A">
        <w:t>”</w:t>
      </w:r>
      <w:r w:rsidR="001A5686">
        <w:t>, onde encontraremos Deus, o céu e as coisas celestes</w:t>
      </w:r>
      <w:r w:rsidR="00BE508A">
        <w:t xml:space="preserve"> e</w:t>
      </w:r>
      <w:r w:rsidR="001A5686">
        <w:t xml:space="preserve"> o invisíve</w:t>
      </w:r>
      <w:r w:rsidR="00BE508A">
        <w:t>l</w:t>
      </w:r>
      <w:r w:rsidR="001A5686">
        <w:t>. Também pertenceria ao nível da graça</w:t>
      </w:r>
      <w:r w:rsidR="00B35F55">
        <w:t>,</w:t>
      </w:r>
      <w:r w:rsidR="001A5686">
        <w:t xml:space="preserve"> a alma humana e a unidade. O outro nível </w:t>
      </w:r>
      <w:r w:rsidR="006D0D0B">
        <w:t xml:space="preserve">que </w:t>
      </w:r>
      <w:r w:rsidR="001A5686">
        <w:t>é inferior</w:t>
      </w:r>
      <w:r w:rsidR="006D0D0B">
        <w:t xml:space="preserve"> é</w:t>
      </w:r>
      <w:r w:rsidR="001A5686">
        <w:t xml:space="preserve"> denominado “</w:t>
      </w:r>
      <w:r w:rsidR="006D0D0B">
        <w:t xml:space="preserve">nível da </w:t>
      </w:r>
      <w:r w:rsidR="001A5686">
        <w:t>natureza”. Nele se encontra toda a criação; a terra e as coisas terrenas. Também pertence a</w:t>
      </w:r>
      <w:r w:rsidR="006D0D0B">
        <w:t>o</w:t>
      </w:r>
      <w:r w:rsidR="001A5686">
        <w:t xml:space="preserve"> nível da natureza a diversidade.</w:t>
      </w:r>
    </w:p>
    <w:p w14:paraId="30BB4751" w14:textId="6CAF8DBF" w:rsidR="00D958AD" w:rsidRDefault="00D958AD" w:rsidP="00067E16">
      <w:pPr>
        <w:pStyle w:val="Pargraforecuado"/>
      </w:pPr>
      <w:r>
        <w:t>Com o desenvolvimento desse nível inferior, a camada que separava os dois níveis foi se tornando mais e mais espessa. Posteriormente, o nível inferior foi devorando o nível superior.</w:t>
      </w:r>
    </w:p>
    <w:p w14:paraId="4ED942CE" w14:textId="4EAA632F" w:rsidR="00F10221" w:rsidRDefault="00F10221" w:rsidP="00067E16">
      <w:pPr>
        <w:pStyle w:val="Pargraforecuado"/>
      </w:pPr>
      <w:r>
        <w:lastRenderedPageBreak/>
        <w:t>Outro ponto que favoreceu ao desenvolvimento do nível inferior</w:t>
      </w:r>
      <w:r w:rsidR="005E253B">
        <w:t xml:space="preserve"> foi</w:t>
      </w:r>
      <w:r>
        <w:t xml:space="preserve"> </w:t>
      </w:r>
      <w:proofErr w:type="gramStart"/>
      <w:r>
        <w:t>a</w:t>
      </w:r>
      <w:proofErr w:type="gramEnd"/>
      <w:r>
        <w:t xml:space="preserve"> visão de Tomás de Aquino sobre a queda. Para ele a vontade humana estava caída, porém o intelecto estava intacto. Tal ideia</w:t>
      </w:r>
      <w:r w:rsidR="00D502E0">
        <w:t xml:space="preserve"> permitiu que o ser humano se desenvolvesse cada vez mais e deu as condições para que o nível inferior tomasse espaço do nível superior.</w:t>
      </w:r>
    </w:p>
    <w:p w14:paraId="6DC000F3" w14:textId="3ACE2411" w:rsidR="00B8338A" w:rsidRDefault="00B8338A" w:rsidP="00067E16">
      <w:pPr>
        <w:pStyle w:val="Pargraforecuado"/>
      </w:pPr>
      <w:r>
        <w:t xml:space="preserve">Embora o pensamento de </w:t>
      </w:r>
      <w:proofErr w:type="spellStart"/>
      <w:r>
        <w:t>Schaeffer</w:t>
      </w:r>
      <w:proofErr w:type="spellEnd"/>
      <w:r>
        <w:t xml:space="preserve"> seja muito mais profundo e complexo, abarcando os desdobramentos posteriores desse ponto de vista e como ele desembocou na nossa forma de pensamento atual, isso já nos basta para entendermos a divisão que </w:t>
      </w:r>
      <w:proofErr w:type="spellStart"/>
      <w:r>
        <w:t>Kuyper</w:t>
      </w:r>
      <w:proofErr w:type="spellEnd"/>
      <w:r>
        <w:t xml:space="preserve"> faz entre normalistas e anormalistas.</w:t>
      </w:r>
    </w:p>
    <w:p w14:paraId="490A4418" w14:textId="66C6BEDD" w:rsidR="00020F84" w:rsidRDefault="00EE0AF8" w:rsidP="00067E16">
      <w:pPr>
        <w:pStyle w:val="Pargraforecuado"/>
      </w:pPr>
      <w:r>
        <w:t>Quando partimos do pressuposto que o intelecto humano e a natureza não foram corrompidos pela queda,</w:t>
      </w:r>
      <w:r w:rsidR="009A1D1A">
        <w:t xml:space="preserve"> como os normalistas </w:t>
      </w:r>
      <w:r w:rsidR="005E253B">
        <w:t xml:space="preserve">o </w:t>
      </w:r>
      <w:r w:rsidR="009A1D1A">
        <w:t>fazem,</w:t>
      </w:r>
      <w:r>
        <w:t xml:space="preserve"> </w:t>
      </w:r>
      <w:r w:rsidR="00044CCA">
        <w:t>um</w:t>
      </w:r>
      <w:r>
        <w:t xml:space="preserve">a conclusão que </w:t>
      </w:r>
      <w:r w:rsidR="00044CCA">
        <w:t>podemos chegar</w:t>
      </w:r>
      <w:r>
        <w:t xml:space="preserve"> é que não h</w:t>
      </w:r>
      <w:r w:rsidR="005E253B">
        <w:t>averá</w:t>
      </w:r>
      <w:r>
        <w:t xml:space="preserve"> limites</w:t>
      </w:r>
      <w:r w:rsidR="00020F84">
        <w:t xml:space="preserve"> para o desenvolvimento humano.</w:t>
      </w:r>
    </w:p>
    <w:p w14:paraId="67AFBA6B" w14:textId="56B88D84" w:rsidR="005B75FB" w:rsidRDefault="00020F84" w:rsidP="00067E16">
      <w:pPr>
        <w:pStyle w:val="Pargraforecuado"/>
      </w:pPr>
      <w:r>
        <w:t>Baseado em seu intelecto</w:t>
      </w:r>
      <w:r w:rsidR="005E253B">
        <w:t>,</w:t>
      </w:r>
      <w:r>
        <w:t xml:space="preserve"> o homem busca encontrar uma lógica no funcionamento</w:t>
      </w:r>
      <w:r>
        <w:t xml:space="preserve"> dessa natureza perfeita, tentando entender as leis que regem a mesma. Porém, </w:t>
      </w:r>
      <w:r w:rsidR="00EE0AF8">
        <w:t>ao observar</w:t>
      </w:r>
      <w:r w:rsidR="005E253B">
        <w:t>em</w:t>
      </w:r>
      <w:r w:rsidR="00EE0AF8">
        <w:t xml:space="preserve"> a natureza</w:t>
      </w:r>
      <w:r w:rsidR="00044CCA">
        <w:t xml:space="preserve"> como estando em seu estado de perfeição</w:t>
      </w:r>
      <w:r w:rsidR="005E253B">
        <w:t>,</w:t>
      </w:r>
      <w:r w:rsidR="00044CCA">
        <w:t xml:space="preserve"> isso prejudicará as conclusões</w:t>
      </w:r>
      <w:r w:rsidR="00DD47B8">
        <w:t>, pois</w:t>
      </w:r>
      <w:r w:rsidR="00623809">
        <w:t xml:space="preserve"> </w:t>
      </w:r>
      <w:r w:rsidR="005E253B">
        <w:t>estão</w:t>
      </w:r>
      <w:r w:rsidR="00623809">
        <w:t xml:space="preserve"> trabalh</w:t>
      </w:r>
      <w:r w:rsidR="005E253B">
        <w:t>ando</w:t>
      </w:r>
      <w:r w:rsidR="00623809">
        <w:t xml:space="preserve"> com um estado que não é o original da criação.</w:t>
      </w:r>
    </w:p>
    <w:p w14:paraId="56AA05DE" w14:textId="4ECB3AD3" w:rsidR="00DD47B8" w:rsidRDefault="00DD47B8" w:rsidP="00067E16">
      <w:pPr>
        <w:pStyle w:val="Pargraforecuado"/>
      </w:pPr>
      <w:r>
        <w:t>Contudo, se observarmos a natureza com maior cuidado, chegaremos à conclusão de que há algo de errado</w:t>
      </w:r>
      <w:r w:rsidR="00FD5B46">
        <w:t>;</w:t>
      </w:r>
      <w:r>
        <w:t xml:space="preserve"> </w:t>
      </w:r>
      <w:r w:rsidR="00FD5B46">
        <w:t>p</w:t>
      </w:r>
      <w:r>
        <w:t>oderemos observar que há algo de “estranho” na natureza. Esse “algo estranho” são os efeitos da queda, a maldição sobre a terra.</w:t>
      </w:r>
    </w:p>
    <w:p w14:paraId="6AC7CED7" w14:textId="46766A1E" w:rsidR="005F25CD" w:rsidRDefault="009A18CE" w:rsidP="00067E16">
      <w:pPr>
        <w:pStyle w:val="Pargraforecuado"/>
      </w:pPr>
      <w:r>
        <w:t>E</w:t>
      </w:r>
      <w:r w:rsidR="005F25CD">
        <w:t xml:space="preserve">ssa </w:t>
      </w:r>
      <w:r>
        <w:t xml:space="preserve">conclusão </w:t>
      </w:r>
      <w:r w:rsidR="00FD5B46">
        <w:t xml:space="preserve">que é </w:t>
      </w:r>
      <w:r>
        <w:t xml:space="preserve">extraída da observação da natureza, </w:t>
      </w:r>
      <w:r w:rsidR="00FD5B46">
        <w:t>e que pode ser</w:t>
      </w:r>
      <w:r>
        <w:t xml:space="preserve"> confirmada pelas Escrituras, se torna</w:t>
      </w:r>
      <w:r w:rsidR="005F25CD">
        <w:t xml:space="preserve"> </w:t>
      </w:r>
      <w:r>
        <w:t>a premissa com que os anormalistas trabalham.</w:t>
      </w:r>
    </w:p>
    <w:p w14:paraId="24116A70" w14:textId="71B3DA55" w:rsidR="00A53FB1" w:rsidRDefault="00A53FB1" w:rsidP="00067E16">
      <w:pPr>
        <w:pStyle w:val="Pargraforecuado"/>
      </w:pPr>
      <w:r>
        <w:t xml:space="preserve">Além dessa conclusão, poderíamos acrescentar outra: que a natureza foi criada por um ser racional. Logo, deve haver </w:t>
      </w:r>
      <w:r w:rsidR="00612D60">
        <w:t>alg</w:t>
      </w:r>
      <w:r>
        <w:t>uma lógica regendo a natureza.</w:t>
      </w:r>
      <w:r w:rsidR="0027331D">
        <w:t xml:space="preserve"> Essa é a conclusão que cientistas teístas e deístas cheg</w:t>
      </w:r>
      <w:r w:rsidR="00602FB3">
        <w:t>a</w:t>
      </w:r>
      <w:r w:rsidR="006D0679">
        <w:t>ra</w:t>
      </w:r>
      <w:r w:rsidR="00602FB3">
        <w:t>m</w:t>
      </w:r>
      <w:r w:rsidR="0027331D">
        <w:t>.</w:t>
      </w:r>
    </w:p>
    <w:p w14:paraId="08931080" w14:textId="04E490AC" w:rsidR="006C5148" w:rsidRDefault="006C5148" w:rsidP="00067E16">
      <w:pPr>
        <w:pStyle w:val="Pargraforecuado"/>
      </w:pPr>
      <w:r>
        <w:t>Vocês conseguem perceber que ambos os cientistas estão buscando encontrar a mesma coisa: a explicação d</w:t>
      </w:r>
      <w:r w:rsidR="00A3204E">
        <w:t>a</w:t>
      </w:r>
      <w:r>
        <w:t xml:space="preserve"> </w:t>
      </w:r>
      <w:r w:rsidR="00A3204E">
        <w:t xml:space="preserve">razão </w:t>
      </w:r>
      <w:r w:rsidR="00612D60">
        <w:t xml:space="preserve">pela qual </w:t>
      </w:r>
      <w:r>
        <w:t>as coisas acontecem como acontecem. Contudo, cada um coloca a perfeição em pontos diferentes: os normalistas acreditam que a perfeição está na natureza e no intelecto humano; e os anormalistas acreditam que a perfeição está no Criador</w:t>
      </w:r>
      <w:r w:rsidR="00FE4D29">
        <w:t>. A</w:t>
      </w:r>
      <w:r w:rsidR="00A3204E">
        <w:t xml:space="preserve"> partir dessas premissas</w:t>
      </w:r>
      <w:r w:rsidR="005C5B44">
        <w:t>,</w:t>
      </w:r>
      <w:r w:rsidR="00A3204E">
        <w:t xml:space="preserve"> </w:t>
      </w:r>
      <w:proofErr w:type="gramStart"/>
      <w:r w:rsidR="00FE4D29">
        <w:t xml:space="preserve">cada um </w:t>
      </w:r>
      <w:r w:rsidR="00A3204E">
        <w:t>continua</w:t>
      </w:r>
      <w:proofErr w:type="gramEnd"/>
      <w:r w:rsidR="00A3204E">
        <w:t xml:space="preserve"> suas pesquisas</w:t>
      </w:r>
      <w:r>
        <w:t>.</w:t>
      </w:r>
    </w:p>
    <w:p w14:paraId="61EA596C" w14:textId="65601B59" w:rsidR="00431955" w:rsidRDefault="00431955" w:rsidP="00067E16">
      <w:pPr>
        <w:pStyle w:val="Pargraforecuado"/>
      </w:pPr>
      <w:r>
        <w:t>Embora em muitas vezes a diferença de premissas não impacte em muitas pesquisas e conclusões, essas premissas controlam o raciocínio do pesquisador e podem levar a conclusões bem diferentes. De igual forma, essas premissas funcionam como bússolas que orientam o caminho que o cientista andará. Um dos caminhos que o normalista pode trilhar é o do completo abandono de Deus. Como o intelecto humano é de tamanha capacidade e não foi afetado pela queda, o homem é elevado à categoria de deus, tornando Deus desnecessário, o que impactará mais ainda as conclusões chegadas.</w:t>
      </w:r>
    </w:p>
    <w:p w14:paraId="1ADDF483" w14:textId="4F8ED37A" w:rsidR="00431955" w:rsidRDefault="00431955" w:rsidP="00067E16">
      <w:pPr>
        <w:pStyle w:val="Pargraforecuado"/>
      </w:pPr>
      <w:r>
        <w:t>Isso fica bem evidente quando falamos da criação do universo. Para um</w:t>
      </w:r>
      <w:r w:rsidR="001705A9">
        <w:t xml:space="preserve"> pesquisador que não reconhece Deus, deverá haver uma explicação para a existência de tudo. </w:t>
      </w:r>
      <w:proofErr w:type="gramStart"/>
      <w:r w:rsidR="001705A9">
        <w:t>Via de regra</w:t>
      </w:r>
      <w:proofErr w:type="gramEnd"/>
      <w:r w:rsidR="001705A9">
        <w:t xml:space="preserve"> ele afirmará que o universo existiu desde sempre ou então, que se autocriou.</w:t>
      </w:r>
    </w:p>
    <w:p w14:paraId="5B990FB7" w14:textId="4E1A7C0E" w:rsidR="00380B1C" w:rsidRDefault="00380B1C" w:rsidP="00067E16">
      <w:pPr>
        <w:pStyle w:val="Pargraforecuado"/>
      </w:pPr>
      <w:r>
        <w:t xml:space="preserve">Isso pode nos induzir a pensar que a ciência deveria ficar subordinada à igreja. Contundo, </w:t>
      </w:r>
      <w:proofErr w:type="spellStart"/>
      <w:r>
        <w:t>Kuyper</w:t>
      </w:r>
      <w:proofErr w:type="spellEnd"/>
      <w:r>
        <w:t xml:space="preserve"> mostra que as duas devem atuar em esferas diferentes, porém subordinadas a Deus.</w:t>
      </w:r>
    </w:p>
    <w:p w14:paraId="65ADD64D" w14:textId="20A06887" w:rsidR="00020F84" w:rsidRDefault="00A5598F" w:rsidP="00067E16">
      <w:pPr>
        <w:pStyle w:val="Pargraforecuado"/>
      </w:pPr>
      <w:r>
        <w:t>Àquela</w:t>
      </w:r>
      <w:r w:rsidR="00020F84">
        <w:t xml:space="preserve"> independência, acrescida</w:t>
      </w:r>
      <w:r w:rsidR="006C5148">
        <w:t xml:space="preserve"> da visão de </w:t>
      </w:r>
      <w:r>
        <w:t>que existe lógica na criação (pois esta é criação de um criador racional) criou espaço para o desenvolvimento da ciência como a conhecemos hoje.</w:t>
      </w:r>
    </w:p>
    <w:p w14:paraId="25949F44" w14:textId="0CE0A115" w:rsidR="00BA0659" w:rsidRDefault="00BA0659" w:rsidP="00067E16">
      <w:pPr>
        <w:pStyle w:val="Pargraforecuado"/>
      </w:pPr>
      <w:r>
        <w:lastRenderedPageBreak/>
        <w:t>Claro que se pode</w:t>
      </w:r>
      <w:r w:rsidR="007A4D7E">
        <w:t>ria</w:t>
      </w:r>
      <w:r>
        <w:t xml:space="preserve"> argumentar que os normalistas fazem exatamente a mesma coisa que os normalistas</w:t>
      </w:r>
      <w:r w:rsidR="007A4D7E">
        <w:t xml:space="preserve"> ao tentarem encontrar a lógica por trás da criação. Contudo,</w:t>
      </w:r>
      <w:r w:rsidR="00E35D9C">
        <w:t xml:space="preserve"> a certeza da existência de um criador e do estado caído da humanidade e da natureza, deveria nos levar a um estado de humildade e cautela. Humildade pelo fato de que estaríamos cônscios de nossa limitação e pequenez diante um Deus tão grandioso. Cautela pelo fato de saber que o nosso objeto e método de estudo</w:t>
      </w:r>
      <w:r w:rsidR="005369DA">
        <w:t>s</w:t>
      </w:r>
      <w:r w:rsidR="00E35D9C">
        <w:t xml:space="preserve"> não </w:t>
      </w:r>
      <w:r w:rsidR="005369DA">
        <w:t>são</w:t>
      </w:r>
      <w:r w:rsidR="00E35D9C">
        <w:t xml:space="preserve"> perfeito</w:t>
      </w:r>
      <w:r w:rsidR="005369DA">
        <w:t>s</w:t>
      </w:r>
      <w:r w:rsidR="00E35D9C">
        <w:t xml:space="preserve"> e que, portanto</w:t>
      </w:r>
      <w:r w:rsidR="005369DA">
        <w:t>,</w:t>
      </w:r>
      <w:r w:rsidR="00E35D9C">
        <w:t xml:space="preserve"> pode</w:t>
      </w:r>
      <w:r w:rsidR="005369DA">
        <w:t>riam</w:t>
      </w:r>
      <w:r w:rsidR="00E35D9C">
        <w:t xml:space="preserve"> nos levar a conclusões equivocadas.</w:t>
      </w:r>
    </w:p>
    <w:p w14:paraId="6F2AB76D" w14:textId="771277A9" w:rsidR="00C47A2A" w:rsidRDefault="00C47A2A" w:rsidP="00067E16">
      <w:pPr>
        <w:pStyle w:val="Pargraforecuado"/>
      </w:pPr>
      <w:r>
        <w:t>Por fim, é interessante lembrar uma colocação de Adauto Lourenço</w:t>
      </w:r>
      <w:r w:rsidR="00177CDC">
        <w:t xml:space="preserve"> </w:t>
      </w:r>
      <w:r w:rsidR="00177CDC">
        <w:fldChar w:fldCharType="begin" w:fldLock="1"/>
      </w:r>
      <w:r w:rsidR="00177CDC">
        <w:instrText>ADDIN CSL_CITATION { "citationItems" : [ { "id" : "ITEM-1", "itemData" : { "author" : [ { "dropping-particle" : "", "family" : "Louren\u00e7o", "given" : "Adauto", "non-dropping-particle" : "", "parse-names" : false, "suffix" : "" } ], "id" : "ITEM-1", "issued" : { "date-parts" : [ [ "2014" ] ] }, "publisher" : "Alian\u00e7a Evang\u00e9lica Portuguesa", "publisher-place" : "Portugal", "title" : "Adauto Louren\u00e7o - \"Evolucionismo e Criacionismo\" - Programa \"Caminhos\"", "type" : "speech" }, "label" : "section", "locator" : "11m20s", "uris" : [ "http://www.mendeley.com/documents/?uuid=edd64a5e-8478-4003-a1c4-eb740c98d350" ] } ], "mendeley" : { "formattedCitation" : "(LOUREN\u00c7O, 2014, se\u00e7. 11m20s)", "plainTextFormattedCitation" : "(LOUREN\u00c7O, 2014, se\u00e7. 11m20s)", "previouslyFormattedCitation" : "(LOUREN\u00c7O, 2014)" }, "properties" : { "noteIndex" : 0 }, "schema" : "https://github.com/citation-style-language/schema/raw/master/csl-citation.json" }</w:instrText>
      </w:r>
      <w:r w:rsidR="00177CDC">
        <w:fldChar w:fldCharType="separate"/>
      </w:r>
      <w:r w:rsidR="00177CDC" w:rsidRPr="00177CDC">
        <w:rPr>
          <w:noProof/>
        </w:rPr>
        <w:t>(LOURENÇO, 2014, seç. 11m20s)</w:t>
      </w:r>
      <w:r w:rsidR="00177CDC">
        <w:fldChar w:fldCharType="end"/>
      </w:r>
      <w:r>
        <w:t xml:space="preserve">: a diferenciação entre </w:t>
      </w:r>
      <w:r w:rsidR="00062ACE">
        <w:t>teoria científica e verdade</w:t>
      </w:r>
      <w:r>
        <w:t xml:space="preserve"> ciência.</w:t>
      </w:r>
      <w:r w:rsidR="00062ACE">
        <w:t xml:space="preserve"> A teoria científica é aquilo que estamos tentando provar, a verdade científica já foi estabelecida. Assim, se a ciência busca encontrar a verdade e, como cremos que a Palavra de Deus é a verdade, a verdade que a ciência descobrirá </w:t>
      </w:r>
      <w:r w:rsidR="00B4789B">
        <w:t>será</w:t>
      </w:r>
      <w:r w:rsidR="00062ACE">
        <w:t xml:space="preserve"> a verdade de Deus. </w:t>
      </w:r>
      <w:r w:rsidR="00B4789B">
        <w:t>Contudo, s</w:t>
      </w:r>
      <w:r w:rsidR="00062ACE">
        <w:t xml:space="preserve">e há discrepância entre aquilo que a Bíblia </w:t>
      </w:r>
      <w:r w:rsidR="00B4789B">
        <w:t xml:space="preserve">nos </w:t>
      </w:r>
      <w:r w:rsidR="00062ACE">
        <w:t xml:space="preserve">diz e o que a ciência </w:t>
      </w:r>
      <w:r w:rsidR="00B4789B">
        <w:t xml:space="preserve">nos </w:t>
      </w:r>
      <w:r w:rsidR="00062ACE">
        <w:t xml:space="preserve">diz, </w:t>
      </w:r>
      <w:r w:rsidR="00985BB6">
        <w:t xml:space="preserve">provavelmente estamos falando entre discrepância de uma teoria científica e a Bíblia. Contudo, </w:t>
      </w:r>
      <w:r w:rsidR="0043402F">
        <w:t xml:space="preserve">se estamos falando de algo que foi intitulado como verdade científica, </w:t>
      </w:r>
      <w:r w:rsidR="00985BB6">
        <w:t xml:space="preserve">é possível que </w:t>
      </w:r>
      <w:r w:rsidR="00B4789B">
        <w:t xml:space="preserve">esteja </w:t>
      </w:r>
      <w:r w:rsidR="00985BB6">
        <w:t>ha</w:t>
      </w:r>
      <w:r w:rsidR="00B4789B">
        <w:t>vendo</w:t>
      </w:r>
      <w:r w:rsidR="00985BB6">
        <w:t xml:space="preserve"> uma interpretação incorreta do texto bíblico, como aconteceu no</w:t>
      </w:r>
      <w:r w:rsidR="00B4789B">
        <w:t xml:space="preserve"> caso do</w:t>
      </w:r>
      <w:r w:rsidR="00985BB6">
        <w:t xml:space="preserve"> sistema geocêntrico</w:t>
      </w:r>
      <w:r w:rsidR="00B4789B">
        <w:t>,</w:t>
      </w:r>
      <w:r w:rsidR="0043402F">
        <w:t xml:space="preserve"> ou que </w:t>
      </w:r>
      <w:r w:rsidR="00B4789B">
        <w:t>esteja havendo</w:t>
      </w:r>
      <w:r w:rsidR="0043402F">
        <w:t xml:space="preserve"> um erro na classificação dessa constatação como verdade científica</w:t>
      </w:r>
      <w:r w:rsidR="00985BB6">
        <w:t>.</w:t>
      </w:r>
      <w:r w:rsidR="0043402F">
        <w:t xml:space="preserve"> Resumindo, a verdade final será sempre a verdade como revelada por Deus, quando </w:t>
      </w:r>
      <w:r w:rsidR="00B92D6A">
        <w:t xml:space="preserve">esta foi </w:t>
      </w:r>
      <w:r w:rsidR="0043402F">
        <w:t>corretamente interpretada.</w:t>
      </w:r>
    </w:p>
    <w:p w14:paraId="75EEC738" w14:textId="1F41BBAA" w:rsidR="007F0257" w:rsidRPr="00097F4F" w:rsidRDefault="007F0257" w:rsidP="00067E16">
      <w:pPr>
        <w:pStyle w:val="Pargraforecuado"/>
      </w:pPr>
      <w:r>
        <w:t>Dessa forma, não há qualquer incompatibilidade</w:t>
      </w:r>
      <w:r w:rsidR="00BF1BAC">
        <w:t xml:space="preserve"> entre fé e ciência. A aparente incompatibilidade </w:t>
      </w:r>
      <w:r w:rsidR="00A96F4E">
        <w:t xml:space="preserve">é fruto de </w:t>
      </w:r>
      <w:r w:rsidR="00BF1BAC">
        <w:t>interpretaç</w:t>
      </w:r>
      <w:r w:rsidR="00A96F4E">
        <w:t>ões</w:t>
      </w:r>
      <w:r w:rsidR="00BF1BAC">
        <w:t xml:space="preserve"> equivocadas</w:t>
      </w:r>
      <w:r w:rsidR="00A96F4E">
        <w:t>, seja de</w:t>
      </w:r>
      <w:r w:rsidR="00BF1BAC">
        <w:t xml:space="preserve"> cientistas ou </w:t>
      </w:r>
      <w:r w:rsidR="00A96F4E">
        <w:t xml:space="preserve">de </w:t>
      </w:r>
      <w:r w:rsidR="00BF1BAC">
        <w:t>teólogos</w:t>
      </w:r>
      <w:r w:rsidR="00157601">
        <w:t>:</w:t>
      </w:r>
      <w:r w:rsidR="00BF1BAC">
        <w:t xml:space="preserve"> </w:t>
      </w:r>
      <w:r w:rsidR="00157601" w:rsidRPr="00157601">
        <w:rPr>
          <w:b/>
        </w:rPr>
        <w:t>o</w:t>
      </w:r>
      <w:r w:rsidR="00BF1BAC" w:rsidRPr="00157601">
        <w:rPr>
          <w:b/>
        </w:rPr>
        <w:t>s teólogos</w:t>
      </w:r>
      <w:r w:rsidR="00BF1BAC">
        <w:t>, quando fazem a interpretação equivocada das Escrituras e querem impor essa interpretação sobre a ciência</w:t>
      </w:r>
      <w:r w:rsidR="00157601">
        <w:t>;</w:t>
      </w:r>
      <w:r w:rsidR="000958C4">
        <w:t xml:space="preserve"> e</w:t>
      </w:r>
      <w:r w:rsidR="00BF1BAC">
        <w:t xml:space="preserve"> </w:t>
      </w:r>
      <w:r w:rsidR="00157601" w:rsidRPr="00157601">
        <w:rPr>
          <w:b/>
        </w:rPr>
        <w:t>o</w:t>
      </w:r>
      <w:r w:rsidR="00BF1BAC" w:rsidRPr="00157601">
        <w:rPr>
          <w:b/>
        </w:rPr>
        <w:t>s cientistas</w:t>
      </w:r>
      <w:r w:rsidR="00BF1BAC">
        <w:t>, quando querem tornar seu ponto de vista</w:t>
      </w:r>
      <w:r w:rsidR="00157601">
        <w:t xml:space="preserve"> ou teoria</w:t>
      </w:r>
      <w:r w:rsidR="00BF1BAC">
        <w:t xml:space="preserve"> imperativo</w:t>
      </w:r>
      <w:r w:rsidR="00157601">
        <w:t>s</w:t>
      </w:r>
      <w:r w:rsidR="00BF1BAC">
        <w:t xml:space="preserve">, como se a única forma de se </w:t>
      </w:r>
      <w:proofErr w:type="gramStart"/>
      <w:r w:rsidR="00BF1BAC">
        <w:t>fazer</w:t>
      </w:r>
      <w:proofErr w:type="gramEnd"/>
      <w:r w:rsidR="00BF1BAC">
        <w:t xml:space="preserve"> ciência </w:t>
      </w:r>
      <w:r w:rsidR="000958C4">
        <w:t>fosse</w:t>
      </w:r>
      <w:r w:rsidR="00BF1BAC">
        <w:t xml:space="preserve"> </w:t>
      </w:r>
      <w:r w:rsidR="000958C4">
        <w:t>sem Deus</w:t>
      </w:r>
      <w:r w:rsidR="00BF1BAC">
        <w:t>.</w:t>
      </w:r>
    </w:p>
    <w:p w14:paraId="61D13073" w14:textId="77777777" w:rsidR="00F221D1" w:rsidRDefault="00F221D1" w:rsidP="00F221D1">
      <w:pPr>
        <w:pStyle w:val="Ttulo1"/>
        <w:numPr>
          <w:ilvl w:val="0"/>
          <w:numId w:val="1"/>
        </w:numPr>
      </w:pPr>
      <w:r w:rsidRPr="00AB2E4C">
        <w:t>Conclusão</w:t>
      </w:r>
      <w:r w:rsidR="0024084E">
        <w:t>.</w:t>
      </w:r>
    </w:p>
    <w:p w14:paraId="7B674496" w14:textId="757D185C" w:rsidR="00C74C03" w:rsidRDefault="00FD1E92" w:rsidP="0041793A">
      <w:pPr>
        <w:pStyle w:val="Pargraforecuado"/>
        <w:ind w:firstLine="1211"/>
      </w:pPr>
      <w:r>
        <w:t>Meus irmãos, vimos que a relação entre religião e cultura, incluindo artes e ciência, sempre foi cheia de altos e baixos.</w:t>
      </w:r>
    </w:p>
    <w:p w14:paraId="64323737" w14:textId="13D584E9" w:rsidR="00FD1E92" w:rsidRDefault="00FD1E92" w:rsidP="0041793A">
      <w:pPr>
        <w:pStyle w:val="Pargraforecuado"/>
        <w:ind w:firstLine="1211"/>
      </w:pPr>
      <w:r>
        <w:t xml:space="preserve">Vimos que a principal razão desses altos e baixos foi </w:t>
      </w:r>
      <w:proofErr w:type="gramStart"/>
      <w:r>
        <w:t>a</w:t>
      </w:r>
      <w:proofErr w:type="gramEnd"/>
      <w:r>
        <w:t xml:space="preserve"> separação do mundo em dois reinos distintos: um reino superior, de Deus e das coisas imateriais; e um reino da natureza onde encontramos tudo que é concreto e, portanto, o homem.</w:t>
      </w:r>
    </w:p>
    <w:p w14:paraId="5864BDF5" w14:textId="38D42C07" w:rsidR="00FD1E92" w:rsidRDefault="00FD1E92" w:rsidP="0041793A">
      <w:pPr>
        <w:pStyle w:val="Pargraforecuado"/>
        <w:ind w:firstLine="1211"/>
      </w:pPr>
      <w:r>
        <w:t>Em decorrência dessa divisão, Deus foi excluído do nível da natureza. E sem Deus, o homem se tornou o novo deus. Contudo, a visão reformada nega essa separação. Deus é soberano sobre tudo, sobre céus e terra. Não há nada que esteja fora de seu controle. Não existe, para os reformados essa distinção entre “o mundo” e</w:t>
      </w:r>
      <w:proofErr w:type="gramStart"/>
      <w:r>
        <w:t xml:space="preserve">  </w:t>
      </w:r>
      <w:proofErr w:type="gramEnd"/>
      <w:r>
        <w:t>Deus. Para nós, tudo que fazemos, incluindo arte e ciência</w:t>
      </w:r>
      <w:r w:rsidR="009B34D9">
        <w:t>,</w:t>
      </w:r>
      <w:r>
        <w:t xml:space="preserve"> são para a glória de Deus.</w:t>
      </w:r>
    </w:p>
    <w:p w14:paraId="78560F7F" w14:textId="189D720D" w:rsidR="00EF5F76" w:rsidRDefault="005A3758" w:rsidP="00EF5F76">
      <w:pPr>
        <w:pStyle w:val="Pargraforecuado"/>
        <w:ind w:firstLine="1211"/>
      </w:pPr>
      <w:r>
        <w:t>Tendo ciência disso, podemos cumprir nosso mandato cultural e cuidar da criação de acordo com a vontade de Deus. Assim, um cristão pode admirar e produzir arte e ser um cientista.</w:t>
      </w:r>
    </w:p>
    <w:p w14:paraId="6B2D1A63" w14:textId="1721522C" w:rsidR="00EF5F76" w:rsidRDefault="00EF5F76" w:rsidP="00EF5F76">
      <w:pPr>
        <w:pStyle w:val="Pargraforecuado"/>
        <w:ind w:firstLine="1211"/>
      </w:pPr>
      <w:r>
        <w:t>Contudo, temos que nos lembrar de que nem tudo nos convém. A liberdade cristã pressupõem responsabilidade e maturidade.</w:t>
      </w:r>
      <w:r w:rsidR="00C96D13">
        <w:t xml:space="preserve"> Nem tudo que é feito por um grande artista ou dito por um grande cientista deve ser aceito sem análise crítica.</w:t>
      </w:r>
      <w:r w:rsidR="007E2A5D">
        <w:t xml:space="preserve"> Como cristãos temos que submeter tudo ao crivo das Escrituras e somente aceitar aquilo que está de acordo com os Ensinos bíblicos.</w:t>
      </w:r>
      <w:r w:rsidR="00765A83">
        <w:t xml:space="preserve"> Não podemos nos esquecer de que tanto artistas quanto cientistas, através de suas obras expressam e advogam a sua cosmovisão. Não podemos sacrificar nossa cosmovisão no altar da ciência ou da arte, como se essas esferas fossem deuses que têm o poder de decidir o que está certo ou errado. Somente Deus tem esse poder.</w:t>
      </w:r>
    </w:p>
    <w:p w14:paraId="4CBA0367" w14:textId="745A2DF5" w:rsidR="00765A83" w:rsidRDefault="00765A83" w:rsidP="00EF5F76">
      <w:pPr>
        <w:pStyle w:val="Pargraforecuado"/>
        <w:ind w:firstLine="1211"/>
      </w:pPr>
      <w:r>
        <w:t>Que Deus nos abençoe.</w:t>
      </w:r>
    </w:p>
    <w:p w14:paraId="7A7DF3A7" w14:textId="77777777" w:rsidR="00FD1E92" w:rsidRDefault="00FD1E92" w:rsidP="0041793A">
      <w:pPr>
        <w:pStyle w:val="Pargraforecuado"/>
        <w:ind w:firstLine="1211"/>
      </w:pPr>
    </w:p>
    <w:p w14:paraId="66C9A3C7" w14:textId="77777777" w:rsidR="007609FD" w:rsidRDefault="007609FD" w:rsidP="0041793A">
      <w:pPr>
        <w:pStyle w:val="Pargraforecuado"/>
        <w:ind w:firstLine="1211"/>
        <w:sectPr w:rsidR="007609FD" w:rsidSect="003C2ED5">
          <w:footerReference w:type="default" r:id="rId9"/>
          <w:headerReference w:type="first" r:id="rId10"/>
          <w:pgSz w:w="11906" w:h="16838"/>
          <w:pgMar w:top="1440" w:right="1080" w:bottom="1440" w:left="1080" w:header="708" w:footer="708" w:gutter="0"/>
          <w:cols w:space="708"/>
          <w:titlePg/>
          <w:docGrid w:linePitch="360"/>
        </w:sectPr>
      </w:pPr>
    </w:p>
    <w:p w14:paraId="39FFF337" w14:textId="77777777" w:rsidR="00911622" w:rsidRPr="00AB2E4C" w:rsidRDefault="00F221D1" w:rsidP="00F221D1">
      <w:pPr>
        <w:pStyle w:val="Ttulo1"/>
        <w:numPr>
          <w:ilvl w:val="0"/>
          <w:numId w:val="1"/>
        </w:numPr>
      </w:pPr>
      <w:r w:rsidRPr="00AB2E4C">
        <w:lastRenderedPageBreak/>
        <w:t>Bibliografia</w:t>
      </w:r>
      <w:r w:rsidR="0024084E">
        <w:t>.</w:t>
      </w:r>
    </w:p>
    <w:p w14:paraId="3A3E2F4A" w14:textId="175E69E1" w:rsidR="00177CDC" w:rsidRPr="00177CDC" w:rsidRDefault="001E77DB" w:rsidP="00177CDC">
      <w:pPr>
        <w:widowControl w:val="0"/>
        <w:autoSpaceDE w:val="0"/>
        <w:autoSpaceDN w:val="0"/>
        <w:adjustRightInd w:val="0"/>
        <w:spacing w:line="240" w:lineRule="auto"/>
        <w:rPr>
          <w:rFonts w:ascii="Calibri" w:hAnsi="Calibri" w:cs="Times New Roman"/>
          <w:noProof/>
          <w:szCs w:val="24"/>
        </w:rPr>
      </w:pPr>
      <w:r>
        <w:fldChar w:fldCharType="begin" w:fldLock="1"/>
      </w:r>
      <w:r>
        <w:instrText xml:space="preserve">ADDIN Mendeley Bibliography CSL_BIBLIOGRAPHY </w:instrText>
      </w:r>
      <w:r>
        <w:fldChar w:fldCharType="separate"/>
      </w:r>
      <w:r w:rsidR="00177CDC" w:rsidRPr="00177CDC">
        <w:rPr>
          <w:rFonts w:ascii="Calibri" w:hAnsi="Calibri" w:cs="Times New Roman"/>
          <w:noProof/>
          <w:szCs w:val="24"/>
        </w:rPr>
        <w:t xml:space="preserve">HOUAIS, A. </w:t>
      </w:r>
      <w:r w:rsidR="00177CDC" w:rsidRPr="00177CDC">
        <w:rPr>
          <w:rFonts w:ascii="Calibri" w:hAnsi="Calibri" w:cs="Times New Roman"/>
          <w:b/>
          <w:bCs/>
          <w:noProof/>
          <w:szCs w:val="24"/>
        </w:rPr>
        <w:t>Dicionário Eletrônico Houais.</w:t>
      </w:r>
      <w:r w:rsidR="00177CDC" w:rsidRPr="00177CDC">
        <w:rPr>
          <w:rFonts w:ascii="Calibri" w:hAnsi="Calibri" w:cs="Times New Roman"/>
          <w:noProof/>
          <w:szCs w:val="24"/>
        </w:rPr>
        <w:t xml:space="preserve">Objetiva, , 2004. . </w:t>
      </w:r>
    </w:p>
    <w:p w14:paraId="7EA8F495" w14:textId="77777777" w:rsidR="00177CDC" w:rsidRPr="00177CDC" w:rsidRDefault="00177CDC" w:rsidP="00177CDC">
      <w:pPr>
        <w:widowControl w:val="0"/>
        <w:autoSpaceDE w:val="0"/>
        <w:autoSpaceDN w:val="0"/>
        <w:adjustRightInd w:val="0"/>
        <w:spacing w:line="240" w:lineRule="auto"/>
        <w:rPr>
          <w:rFonts w:ascii="Calibri" w:hAnsi="Calibri" w:cs="Times New Roman"/>
          <w:noProof/>
          <w:szCs w:val="24"/>
        </w:rPr>
      </w:pPr>
      <w:r w:rsidRPr="00177CDC">
        <w:rPr>
          <w:rFonts w:ascii="Calibri" w:hAnsi="Calibri" w:cs="Times New Roman"/>
          <w:noProof/>
          <w:szCs w:val="24"/>
        </w:rPr>
        <w:t xml:space="preserve">KUYPER, A. </w:t>
      </w:r>
      <w:r w:rsidRPr="00177CDC">
        <w:rPr>
          <w:rFonts w:ascii="Calibri" w:hAnsi="Calibri" w:cs="Times New Roman"/>
          <w:b/>
          <w:bCs/>
          <w:noProof/>
          <w:szCs w:val="24"/>
        </w:rPr>
        <w:t>Calvinismo.</w:t>
      </w:r>
      <w:r w:rsidRPr="00177CDC">
        <w:rPr>
          <w:rFonts w:ascii="Calibri" w:hAnsi="Calibri" w:cs="Times New Roman"/>
          <w:noProof/>
          <w:szCs w:val="24"/>
        </w:rPr>
        <w:t xml:space="preserve"> 1</w:t>
      </w:r>
      <w:r w:rsidRPr="00177CDC">
        <w:rPr>
          <w:rFonts w:ascii="Calibri" w:hAnsi="Calibri" w:cs="Times New Roman"/>
          <w:noProof/>
          <w:szCs w:val="24"/>
          <w:vertAlign w:val="superscript"/>
        </w:rPr>
        <w:t>a</w:t>
      </w:r>
      <w:r w:rsidRPr="00177CDC">
        <w:rPr>
          <w:rFonts w:ascii="Calibri" w:hAnsi="Calibri" w:cs="Times New Roman"/>
          <w:noProof/>
          <w:szCs w:val="24"/>
        </w:rPr>
        <w:t xml:space="preserve"> ed. São Paulo: Cultura Cristã, 2014. </w:t>
      </w:r>
    </w:p>
    <w:p w14:paraId="32BBFC01" w14:textId="77777777" w:rsidR="00177CDC" w:rsidRPr="00177CDC" w:rsidRDefault="00177CDC" w:rsidP="00177CDC">
      <w:pPr>
        <w:widowControl w:val="0"/>
        <w:autoSpaceDE w:val="0"/>
        <w:autoSpaceDN w:val="0"/>
        <w:adjustRightInd w:val="0"/>
        <w:spacing w:line="240" w:lineRule="auto"/>
        <w:rPr>
          <w:rFonts w:ascii="Calibri" w:hAnsi="Calibri" w:cs="Times New Roman"/>
          <w:noProof/>
          <w:szCs w:val="24"/>
        </w:rPr>
      </w:pPr>
      <w:r w:rsidRPr="00177CDC">
        <w:rPr>
          <w:rFonts w:ascii="Calibri" w:hAnsi="Calibri" w:cs="Times New Roman"/>
          <w:noProof/>
          <w:szCs w:val="24"/>
        </w:rPr>
        <w:t xml:space="preserve">LOURENÇO, A. </w:t>
      </w:r>
      <w:r w:rsidRPr="00177CDC">
        <w:rPr>
          <w:rFonts w:ascii="Calibri" w:hAnsi="Calibri" w:cs="Times New Roman"/>
          <w:b/>
          <w:bCs/>
          <w:noProof/>
          <w:szCs w:val="24"/>
        </w:rPr>
        <w:t>Adauto Lourenço - “Evolucionismo e Criacionismo” - Programa “Caminhos”</w:t>
      </w:r>
      <w:r w:rsidRPr="00177CDC">
        <w:rPr>
          <w:rFonts w:ascii="Calibri" w:hAnsi="Calibri" w:cs="Times New Roman"/>
          <w:noProof/>
          <w:szCs w:val="24"/>
        </w:rPr>
        <w:t>PortugalAliança Evangélica Portuguesa, , 2014. . Disponível em: &lt;https://www.youtube.com/watch?v=TYLadtiLkvw&gt;.</w:t>
      </w:r>
    </w:p>
    <w:p w14:paraId="70BF8036" w14:textId="77777777" w:rsidR="00177CDC" w:rsidRPr="00177CDC" w:rsidRDefault="00177CDC" w:rsidP="00177CDC">
      <w:pPr>
        <w:widowControl w:val="0"/>
        <w:autoSpaceDE w:val="0"/>
        <w:autoSpaceDN w:val="0"/>
        <w:adjustRightInd w:val="0"/>
        <w:spacing w:line="240" w:lineRule="auto"/>
        <w:rPr>
          <w:rFonts w:ascii="Calibri" w:hAnsi="Calibri" w:cs="Times New Roman"/>
          <w:noProof/>
          <w:szCs w:val="24"/>
        </w:rPr>
      </w:pPr>
      <w:r w:rsidRPr="00177CDC">
        <w:rPr>
          <w:rFonts w:ascii="Calibri" w:hAnsi="Calibri" w:cs="Times New Roman"/>
          <w:noProof/>
          <w:szCs w:val="24"/>
        </w:rPr>
        <w:t xml:space="preserve">MCGRATH, A. E. </w:t>
      </w:r>
      <w:r w:rsidRPr="00177CDC">
        <w:rPr>
          <w:rFonts w:ascii="Calibri" w:hAnsi="Calibri" w:cs="Times New Roman"/>
          <w:b/>
          <w:bCs/>
          <w:noProof/>
          <w:szCs w:val="24"/>
        </w:rPr>
        <w:t>A Revolução Protestante. Uma provocante história do protestantismo contada desde o século 16 até os dias de hoje.</w:t>
      </w:r>
      <w:r w:rsidRPr="00177CDC">
        <w:rPr>
          <w:rFonts w:ascii="Calibri" w:hAnsi="Calibri" w:cs="Times New Roman"/>
          <w:noProof/>
          <w:szCs w:val="24"/>
        </w:rPr>
        <w:t xml:space="preserve"> 1</w:t>
      </w:r>
      <w:r w:rsidRPr="00177CDC">
        <w:rPr>
          <w:rFonts w:ascii="Calibri" w:hAnsi="Calibri" w:cs="Times New Roman"/>
          <w:noProof/>
          <w:szCs w:val="24"/>
          <w:vertAlign w:val="superscript"/>
        </w:rPr>
        <w:t>a</w:t>
      </w:r>
      <w:r w:rsidRPr="00177CDC">
        <w:rPr>
          <w:rFonts w:ascii="Calibri" w:hAnsi="Calibri" w:cs="Times New Roman"/>
          <w:noProof/>
          <w:szCs w:val="24"/>
        </w:rPr>
        <w:t xml:space="preserve"> ed. Brasília: Palavra, 2012. </w:t>
      </w:r>
    </w:p>
    <w:p w14:paraId="7DA68D40" w14:textId="77777777" w:rsidR="00177CDC" w:rsidRPr="00177CDC" w:rsidRDefault="00177CDC" w:rsidP="00177CDC">
      <w:pPr>
        <w:widowControl w:val="0"/>
        <w:autoSpaceDE w:val="0"/>
        <w:autoSpaceDN w:val="0"/>
        <w:adjustRightInd w:val="0"/>
        <w:spacing w:line="240" w:lineRule="auto"/>
        <w:rPr>
          <w:rFonts w:ascii="Calibri" w:hAnsi="Calibri" w:cs="Times New Roman"/>
          <w:noProof/>
          <w:szCs w:val="24"/>
        </w:rPr>
      </w:pPr>
      <w:r w:rsidRPr="00177CDC">
        <w:rPr>
          <w:rFonts w:ascii="Calibri" w:hAnsi="Calibri" w:cs="Times New Roman"/>
          <w:noProof/>
          <w:szCs w:val="24"/>
        </w:rPr>
        <w:t xml:space="preserve">NASCIMENTO FILHO, A. J. do. O Laicato na Teologia e Ensino dos Reformadores. </w:t>
      </w:r>
      <w:r w:rsidRPr="00177CDC">
        <w:rPr>
          <w:rFonts w:ascii="Calibri" w:hAnsi="Calibri" w:cs="Times New Roman"/>
          <w:b/>
          <w:bCs/>
          <w:noProof/>
          <w:szCs w:val="24"/>
        </w:rPr>
        <w:t>Fides Reformata1</w:t>
      </w:r>
      <w:r w:rsidRPr="00177CDC">
        <w:rPr>
          <w:rFonts w:ascii="Calibri" w:hAnsi="Calibri" w:cs="Times New Roman"/>
          <w:noProof/>
          <w:szCs w:val="24"/>
        </w:rPr>
        <w:t xml:space="preserve">, v. 4, n. 2, 1999. </w:t>
      </w:r>
    </w:p>
    <w:p w14:paraId="7985D731" w14:textId="77777777" w:rsidR="00177CDC" w:rsidRPr="00177CDC" w:rsidRDefault="00177CDC" w:rsidP="00177CDC">
      <w:pPr>
        <w:widowControl w:val="0"/>
        <w:autoSpaceDE w:val="0"/>
        <w:autoSpaceDN w:val="0"/>
        <w:adjustRightInd w:val="0"/>
        <w:spacing w:line="240" w:lineRule="auto"/>
        <w:rPr>
          <w:rFonts w:ascii="Calibri" w:hAnsi="Calibri" w:cs="Times New Roman"/>
          <w:noProof/>
          <w:szCs w:val="24"/>
        </w:rPr>
      </w:pPr>
      <w:r w:rsidRPr="00177CDC">
        <w:rPr>
          <w:rFonts w:ascii="Calibri" w:hAnsi="Calibri" w:cs="Times New Roman"/>
          <w:noProof/>
          <w:szCs w:val="24"/>
        </w:rPr>
        <w:t xml:space="preserve">SCHAEFFER, F. A. </w:t>
      </w:r>
      <w:r w:rsidRPr="00177CDC">
        <w:rPr>
          <w:rFonts w:ascii="Calibri" w:hAnsi="Calibri" w:cs="Times New Roman"/>
          <w:b/>
          <w:bCs/>
          <w:noProof/>
          <w:szCs w:val="24"/>
        </w:rPr>
        <w:t>A Morte da Razão.</w:t>
      </w:r>
      <w:r w:rsidRPr="00177CDC">
        <w:rPr>
          <w:rFonts w:ascii="Calibri" w:hAnsi="Calibri" w:cs="Times New Roman"/>
          <w:noProof/>
          <w:szCs w:val="24"/>
        </w:rPr>
        <w:t xml:space="preserve"> 7</w:t>
      </w:r>
      <w:r w:rsidRPr="00177CDC">
        <w:rPr>
          <w:rFonts w:ascii="Calibri" w:hAnsi="Calibri" w:cs="Times New Roman"/>
          <w:noProof/>
          <w:szCs w:val="24"/>
          <w:vertAlign w:val="superscript"/>
        </w:rPr>
        <w:t>a</w:t>
      </w:r>
      <w:r w:rsidRPr="00177CDC">
        <w:rPr>
          <w:rFonts w:ascii="Calibri" w:hAnsi="Calibri" w:cs="Times New Roman"/>
          <w:noProof/>
          <w:szCs w:val="24"/>
        </w:rPr>
        <w:t xml:space="preserve"> ed. São Paulo: Fiel, 1997. </w:t>
      </w:r>
    </w:p>
    <w:p w14:paraId="1E9D7840" w14:textId="77777777" w:rsidR="00177CDC" w:rsidRPr="00177CDC" w:rsidRDefault="00177CDC" w:rsidP="00177CDC">
      <w:pPr>
        <w:widowControl w:val="0"/>
        <w:autoSpaceDE w:val="0"/>
        <w:autoSpaceDN w:val="0"/>
        <w:adjustRightInd w:val="0"/>
        <w:spacing w:line="240" w:lineRule="auto"/>
        <w:rPr>
          <w:rFonts w:ascii="Calibri" w:hAnsi="Calibri" w:cs="Times New Roman"/>
          <w:noProof/>
          <w:szCs w:val="24"/>
        </w:rPr>
      </w:pPr>
      <w:r w:rsidRPr="00177CDC">
        <w:rPr>
          <w:rFonts w:ascii="Calibri" w:hAnsi="Calibri" w:cs="Times New Roman"/>
          <w:noProof/>
          <w:szCs w:val="24"/>
        </w:rPr>
        <w:t xml:space="preserve">SCHAEFFER, F. A. </w:t>
      </w:r>
      <w:r w:rsidRPr="00177CDC">
        <w:rPr>
          <w:rFonts w:ascii="Calibri" w:hAnsi="Calibri" w:cs="Times New Roman"/>
          <w:b/>
          <w:bCs/>
          <w:noProof/>
          <w:szCs w:val="24"/>
        </w:rPr>
        <w:t>A Arte e a Bíblia</w:t>
      </w:r>
      <w:r w:rsidRPr="00177CDC">
        <w:rPr>
          <w:rFonts w:ascii="Calibri" w:hAnsi="Calibri" w:cs="Times New Roman"/>
          <w:noProof/>
          <w:szCs w:val="24"/>
        </w:rPr>
        <w:t>. 1</w:t>
      </w:r>
      <w:r w:rsidRPr="00177CDC">
        <w:rPr>
          <w:rFonts w:ascii="Calibri" w:hAnsi="Calibri" w:cs="Times New Roman"/>
          <w:noProof/>
          <w:szCs w:val="24"/>
          <w:vertAlign w:val="superscript"/>
        </w:rPr>
        <w:t>a</w:t>
      </w:r>
      <w:r w:rsidRPr="00177CDC">
        <w:rPr>
          <w:rFonts w:ascii="Calibri" w:hAnsi="Calibri" w:cs="Times New Roman"/>
          <w:noProof/>
          <w:szCs w:val="24"/>
        </w:rPr>
        <w:t xml:space="preserve"> ed. Viçosa: Ultimato, 2010. </w:t>
      </w:r>
    </w:p>
    <w:p w14:paraId="1A1AF60F" w14:textId="77777777" w:rsidR="00177CDC" w:rsidRPr="00177CDC" w:rsidRDefault="00177CDC" w:rsidP="00177CDC">
      <w:pPr>
        <w:widowControl w:val="0"/>
        <w:autoSpaceDE w:val="0"/>
        <w:autoSpaceDN w:val="0"/>
        <w:adjustRightInd w:val="0"/>
        <w:spacing w:line="240" w:lineRule="auto"/>
        <w:rPr>
          <w:rFonts w:ascii="Calibri" w:hAnsi="Calibri"/>
          <w:noProof/>
        </w:rPr>
      </w:pPr>
      <w:r w:rsidRPr="00177CDC">
        <w:rPr>
          <w:rFonts w:ascii="Calibri" w:hAnsi="Calibri" w:cs="Times New Roman"/>
          <w:noProof/>
          <w:szCs w:val="24"/>
        </w:rPr>
        <w:t xml:space="preserve">SIRE, J. W. </w:t>
      </w:r>
      <w:r w:rsidRPr="00177CDC">
        <w:rPr>
          <w:rFonts w:ascii="Calibri" w:hAnsi="Calibri" w:cs="Times New Roman"/>
          <w:b/>
          <w:bCs/>
          <w:noProof/>
          <w:szCs w:val="24"/>
        </w:rPr>
        <w:t>Dando Nome ao Elefante. Cosmovisão como um Conceito.</w:t>
      </w:r>
      <w:r w:rsidRPr="00177CDC">
        <w:rPr>
          <w:rFonts w:ascii="Calibri" w:hAnsi="Calibri" w:cs="Times New Roman"/>
          <w:noProof/>
          <w:szCs w:val="24"/>
        </w:rPr>
        <w:t xml:space="preserve"> 1</w:t>
      </w:r>
      <w:r w:rsidRPr="00177CDC">
        <w:rPr>
          <w:rFonts w:ascii="Calibri" w:hAnsi="Calibri" w:cs="Times New Roman"/>
          <w:noProof/>
          <w:szCs w:val="24"/>
          <w:vertAlign w:val="superscript"/>
        </w:rPr>
        <w:t>a</w:t>
      </w:r>
      <w:r w:rsidRPr="00177CDC">
        <w:rPr>
          <w:rFonts w:ascii="Calibri" w:hAnsi="Calibri" w:cs="Times New Roman"/>
          <w:noProof/>
          <w:szCs w:val="24"/>
        </w:rPr>
        <w:t xml:space="preserve"> ed. Brasília: Monergismo, 2012. </w:t>
      </w:r>
    </w:p>
    <w:p w14:paraId="2B2261AB" w14:textId="5BF4AA85" w:rsidR="00911622" w:rsidRPr="00AB2E4C" w:rsidRDefault="001E77DB" w:rsidP="00177CDC">
      <w:pPr>
        <w:widowControl w:val="0"/>
        <w:autoSpaceDE w:val="0"/>
        <w:autoSpaceDN w:val="0"/>
        <w:adjustRightInd w:val="0"/>
        <w:spacing w:line="240" w:lineRule="auto"/>
      </w:pPr>
      <w:r>
        <w:fldChar w:fldCharType="end"/>
      </w:r>
    </w:p>
    <w:sectPr w:rsidR="00911622" w:rsidRPr="00AB2E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3A598" w14:textId="77777777" w:rsidR="00BB67C2" w:rsidRDefault="00BB67C2" w:rsidP="006B0319">
      <w:pPr>
        <w:spacing w:after="0" w:line="240" w:lineRule="auto"/>
      </w:pPr>
      <w:r>
        <w:separator/>
      </w:r>
    </w:p>
  </w:endnote>
  <w:endnote w:type="continuationSeparator" w:id="0">
    <w:p w14:paraId="03B6DBCA" w14:textId="77777777" w:rsidR="00BB67C2" w:rsidRDefault="00BB67C2" w:rsidP="006B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481584"/>
      <w:docPartObj>
        <w:docPartGallery w:val="Page Numbers (Bottom of Page)"/>
        <w:docPartUnique/>
      </w:docPartObj>
    </w:sdtPr>
    <w:sdtContent>
      <w:sdt>
        <w:sdtPr>
          <w:id w:val="-460652672"/>
          <w:docPartObj>
            <w:docPartGallery w:val="Page Numbers (Top of Page)"/>
            <w:docPartUnique/>
          </w:docPartObj>
        </w:sdtPr>
        <w:sdtContent>
          <w:p w14:paraId="63D84AA2" w14:textId="77777777" w:rsidR="00AD5C68" w:rsidRDefault="00AD5C6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27009">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27009">
              <w:rPr>
                <w:b/>
                <w:bCs/>
                <w:noProof/>
              </w:rPr>
              <w:t>9</w:t>
            </w:r>
            <w:r>
              <w:rPr>
                <w:b/>
                <w:bCs/>
                <w:sz w:val="24"/>
                <w:szCs w:val="24"/>
              </w:rPr>
              <w:fldChar w:fldCharType="end"/>
            </w:r>
          </w:p>
        </w:sdtContent>
      </w:sdt>
    </w:sdtContent>
  </w:sdt>
  <w:p w14:paraId="7BB417BE" w14:textId="77777777" w:rsidR="00AD5C68" w:rsidRDefault="00AD5C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D0AB9" w14:textId="77777777" w:rsidR="00BB67C2" w:rsidRDefault="00BB67C2" w:rsidP="006B0319">
      <w:pPr>
        <w:spacing w:after="0" w:line="240" w:lineRule="auto"/>
      </w:pPr>
      <w:r>
        <w:separator/>
      </w:r>
    </w:p>
  </w:footnote>
  <w:footnote w:type="continuationSeparator" w:id="0">
    <w:p w14:paraId="7CEF1D29" w14:textId="77777777" w:rsidR="00BB67C2" w:rsidRDefault="00BB67C2" w:rsidP="006B0319">
      <w:pPr>
        <w:spacing w:after="0" w:line="240" w:lineRule="auto"/>
      </w:pPr>
      <w:r>
        <w:continuationSeparator/>
      </w:r>
    </w:p>
  </w:footnote>
  <w:footnote w:id="1">
    <w:p w14:paraId="20697F5E" w14:textId="53574A28" w:rsidR="00AD5C68" w:rsidRPr="003E1676" w:rsidRDefault="00AD5C68" w:rsidP="00D35234">
      <w:pPr>
        <w:pStyle w:val="Textodenotaderodap"/>
        <w:jc w:val="both"/>
      </w:pPr>
      <w:r w:rsidRPr="00D35234">
        <w:rPr>
          <w:rStyle w:val="Refdenotaderodap"/>
          <w:lang w:val="en-US"/>
        </w:rPr>
        <w:footnoteRef/>
      </w:r>
      <w:r w:rsidRPr="00D35234">
        <w:rPr>
          <w:lang w:val="en-US"/>
        </w:rPr>
        <w:t xml:space="preserve"> To form or mold one’s behavior in accordance with a particular pattern or set of standards—‘to shape one’s behavior, to conform one’s life.’ </w:t>
      </w:r>
      <w:proofErr w:type="spellStart"/>
      <w:r w:rsidRPr="00D35234">
        <w:rPr>
          <w:lang w:val="en-US"/>
        </w:rPr>
        <w:t>μὴ</w:t>
      </w:r>
      <w:proofErr w:type="spellEnd"/>
      <w:r w:rsidRPr="00D35234">
        <w:rPr>
          <w:lang w:val="en-US"/>
        </w:rPr>
        <w:t xml:space="preserve"> </w:t>
      </w:r>
      <w:proofErr w:type="spellStart"/>
      <w:r w:rsidRPr="00D35234">
        <w:rPr>
          <w:lang w:val="en-US"/>
        </w:rPr>
        <w:t>συσχημ</w:t>
      </w:r>
      <w:proofErr w:type="spellEnd"/>
      <w:r w:rsidRPr="00D35234">
        <w:rPr>
          <w:lang w:val="en-US"/>
        </w:rPr>
        <w:t xml:space="preserve">ατίζεσθε </w:t>
      </w:r>
      <w:proofErr w:type="spellStart"/>
      <w:r w:rsidRPr="00D35234">
        <w:rPr>
          <w:lang w:val="en-US"/>
        </w:rPr>
        <w:t>τῷ</w:t>
      </w:r>
      <w:proofErr w:type="spellEnd"/>
      <w:r w:rsidRPr="00D35234">
        <w:rPr>
          <w:lang w:val="en-US"/>
        </w:rPr>
        <w:t xml:space="preserve"> α</w:t>
      </w:r>
      <w:proofErr w:type="spellStart"/>
      <w:r w:rsidRPr="00D35234">
        <w:rPr>
          <w:lang w:val="en-US"/>
        </w:rPr>
        <w:t>ἰῶνι</w:t>
      </w:r>
      <w:proofErr w:type="spellEnd"/>
      <w:r w:rsidRPr="00D35234">
        <w:rPr>
          <w:lang w:val="en-US"/>
        </w:rPr>
        <w:t xml:space="preserve"> </w:t>
      </w:r>
      <w:proofErr w:type="spellStart"/>
      <w:r w:rsidRPr="00D35234">
        <w:rPr>
          <w:lang w:val="en-US"/>
        </w:rPr>
        <w:t>τούτῳ</w:t>
      </w:r>
      <w:proofErr w:type="spellEnd"/>
      <w:r w:rsidRPr="00D35234">
        <w:rPr>
          <w:lang w:val="en-US"/>
        </w:rPr>
        <w:t xml:space="preserve"> ‘do not shape your behavior to the standards of this world’ Ro 12:2. In order to express the concept of ‘conforming one’s life’ it may be necessary in some languages to indicate the factor of change, for example, ‘to change one’s life so that it will be like (LOUW; NIDA, 1996).</w:t>
      </w:r>
    </w:p>
  </w:footnote>
  <w:footnote w:id="2">
    <w:p w14:paraId="042DCF99" w14:textId="566EE1F8" w:rsidR="00AD5C68" w:rsidRDefault="00AD5C68">
      <w:pPr>
        <w:pStyle w:val="Textodenotaderodap"/>
      </w:pPr>
      <w:r>
        <w:rPr>
          <w:rStyle w:val="Refdenotaderodap"/>
        </w:rPr>
        <w:footnoteRef/>
      </w:r>
      <w:r>
        <w:t xml:space="preserve"> Para classificar como ruim adotei o critério sugerido por Francis </w:t>
      </w:r>
      <w:proofErr w:type="spellStart"/>
      <w:r>
        <w:t>Schaeffer</w:t>
      </w:r>
      <w:proofErr w:type="spellEnd"/>
      <w:r>
        <w:t>.</w:t>
      </w:r>
    </w:p>
  </w:footnote>
  <w:footnote w:id="3">
    <w:p w14:paraId="794E9B2E" w14:textId="77777777" w:rsidR="00AD5C68" w:rsidRPr="00D52065" w:rsidRDefault="00AD5C68" w:rsidP="00C81EC0">
      <w:pPr>
        <w:pStyle w:val="Textodenotaderodap"/>
        <w:rPr>
          <w:lang w:val="en-US"/>
        </w:rPr>
      </w:pPr>
      <w:r>
        <w:rPr>
          <w:rStyle w:val="Refdenotaderodap"/>
        </w:rPr>
        <w:footnoteRef/>
      </w:r>
      <w:r w:rsidRPr="00D52065">
        <w:rPr>
          <w:lang w:val="en-US"/>
        </w:rPr>
        <w:t xml:space="preserve"> </w:t>
      </w:r>
      <w:hyperlink r:id="rId1" w:history="1">
        <w:r w:rsidRPr="00D52065">
          <w:rPr>
            <w:rStyle w:val="Hyperlink"/>
            <w:lang w:val="en-US"/>
          </w:rPr>
          <w:t>http://www.adud.com.br</w:t>
        </w:r>
      </w:hyperlink>
      <w:r w:rsidRPr="00D52065">
        <w:rPr>
          <w:lang w:val="en-US"/>
        </w:rPr>
        <w:t>.</w:t>
      </w:r>
    </w:p>
  </w:footnote>
  <w:footnote w:id="4">
    <w:p w14:paraId="4E0C9889" w14:textId="0DF2D5D9" w:rsidR="00AD5C68" w:rsidRDefault="00AD5C68">
      <w:pPr>
        <w:pStyle w:val="Textodenotaderodap"/>
      </w:pPr>
      <w:r>
        <w:rPr>
          <w:rStyle w:val="Refdenotaderodap"/>
        </w:rPr>
        <w:footnoteRef/>
      </w:r>
      <w:r>
        <w:t xml:space="preserve"> </w:t>
      </w:r>
      <w:hyperlink r:id="rId2" w:history="1">
        <w:r w:rsidRPr="000944CB">
          <w:rPr>
            <w:rStyle w:val="Hyperlink"/>
          </w:rPr>
          <w:t>www.crashchurch.com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540" w:type="dxa"/>
      <w:tblLayout w:type="fixed"/>
      <w:tblLook w:val="04A0" w:firstRow="1" w:lastRow="0" w:firstColumn="1" w:lastColumn="0" w:noHBand="0" w:noVBand="1"/>
    </w:tblPr>
    <w:tblGrid>
      <w:gridCol w:w="1526"/>
      <w:gridCol w:w="709"/>
      <w:gridCol w:w="850"/>
      <w:gridCol w:w="3119"/>
      <w:gridCol w:w="111"/>
      <w:gridCol w:w="1771"/>
      <w:gridCol w:w="1454"/>
    </w:tblGrid>
    <w:tr w:rsidR="00AD5C68" w:rsidRPr="00F55C25" w14:paraId="341BCB16" w14:textId="77777777" w:rsidTr="00E87685">
      <w:tc>
        <w:tcPr>
          <w:tcW w:w="1526" w:type="dxa"/>
        </w:tcPr>
        <w:p w14:paraId="5E809232" w14:textId="77777777" w:rsidR="00AD5C68" w:rsidRPr="00F55C25" w:rsidRDefault="00AD5C68" w:rsidP="00E87685">
          <w:pPr>
            <w:rPr>
              <w:b/>
              <w:sz w:val="24"/>
            </w:rPr>
          </w:pPr>
          <w:r w:rsidRPr="00F55C25">
            <w:rPr>
              <w:b/>
              <w:sz w:val="24"/>
            </w:rPr>
            <w:t>Aula nº:</w:t>
          </w:r>
        </w:p>
      </w:tc>
      <w:tc>
        <w:tcPr>
          <w:tcW w:w="709" w:type="dxa"/>
        </w:tcPr>
        <w:p w14:paraId="057579E9" w14:textId="4E792F29" w:rsidR="00AD5C68" w:rsidRPr="00F55C25" w:rsidRDefault="00AD5C68" w:rsidP="00BB0C5D">
          <w:pPr>
            <w:rPr>
              <w:b/>
              <w:sz w:val="24"/>
            </w:rPr>
          </w:pPr>
          <w:r>
            <w:rPr>
              <w:b/>
              <w:sz w:val="24"/>
            </w:rPr>
            <w:t>03</w:t>
          </w:r>
        </w:p>
      </w:tc>
      <w:tc>
        <w:tcPr>
          <w:tcW w:w="850" w:type="dxa"/>
        </w:tcPr>
        <w:p w14:paraId="06D288C9" w14:textId="77777777" w:rsidR="00AD5C68" w:rsidRPr="00F55C25" w:rsidRDefault="00AD5C68" w:rsidP="00E87685">
          <w:pPr>
            <w:rPr>
              <w:b/>
              <w:sz w:val="24"/>
            </w:rPr>
          </w:pPr>
          <w:r w:rsidRPr="00F55C25">
            <w:rPr>
              <w:b/>
              <w:sz w:val="24"/>
            </w:rPr>
            <w:t>Local:</w:t>
          </w:r>
        </w:p>
      </w:tc>
      <w:tc>
        <w:tcPr>
          <w:tcW w:w="3230" w:type="dxa"/>
          <w:gridSpan w:val="2"/>
        </w:tcPr>
        <w:p w14:paraId="55D62FC8" w14:textId="77777777" w:rsidR="00AD5C68" w:rsidRPr="00F55C25" w:rsidRDefault="00AD5C68" w:rsidP="00E87685">
          <w:pPr>
            <w:rPr>
              <w:b/>
              <w:sz w:val="24"/>
            </w:rPr>
          </w:pPr>
          <w:r w:rsidRPr="00F55C25">
            <w:rPr>
              <w:b/>
              <w:sz w:val="24"/>
            </w:rPr>
            <w:t>Igreja Presbiteriana Nacional</w:t>
          </w:r>
        </w:p>
      </w:tc>
      <w:tc>
        <w:tcPr>
          <w:tcW w:w="1771" w:type="dxa"/>
        </w:tcPr>
        <w:p w14:paraId="14F3DE4E" w14:textId="77777777" w:rsidR="00AD5C68" w:rsidRPr="00F55C25" w:rsidRDefault="00AD5C68" w:rsidP="00E87685">
          <w:pPr>
            <w:rPr>
              <w:b/>
              <w:sz w:val="24"/>
            </w:rPr>
          </w:pPr>
          <w:r w:rsidRPr="00F55C25">
            <w:rPr>
              <w:b/>
              <w:sz w:val="24"/>
            </w:rPr>
            <w:t>Ministrada em:</w:t>
          </w:r>
        </w:p>
      </w:tc>
      <w:tc>
        <w:tcPr>
          <w:tcW w:w="1454" w:type="dxa"/>
        </w:tcPr>
        <w:p w14:paraId="6AA41739" w14:textId="61207784" w:rsidR="00AD5C68" w:rsidRPr="00F55C25" w:rsidRDefault="00AD5C68" w:rsidP="00BB0C5D">
          <w:pPr>
            <w:rPr>
              <w:b/>
              <w:sz w:val="24"/>
            </w:rPr>
          </w:pPr>
          <w:r>
            <w:rPr>
              <w:b/>
              <w:sz w:val="24"/>
            </w:rPr>
            <w:t>0</w:t>
          </w:r>
          <w:r w:rsidRPr="00F55C25">
            <w:rPr>
              <w:b/>
              <w:sz w:val="24"/>
            </w:rPr>
            <w:t>9/0</w:t>
          </w:r>
          <w:r>
            <w:rPr>
              <w:b/>
              <w:sz w:val="24"/>
            </w:rPr>
            <w:t>4</w:t>
          </w:r>
          <w:r w:rsidRPr="00F55C25">
            <w:rPr>
              <w:b/>
              <w:sz w:val="24"/>
            </w:rPr>
            <w:t>/2017</w:t>
          </w:r>
        </w:p>
      </w:tc>
    </w:tr>
    <w:tr w:rsidR="00AD5C68" w:rsidRPr="00F55C25" w14:paraId="74A9988F" w14:textId="77777777" w:rsidTr="00E87685">
      <w:tc>
        <w:tcPr>
          <w:tcW w:w="1526" w:type="dxa"/>
        </w:tcPr>
        <w:p w14:paraId="294ADB9E" w14:textId="77777777" w:rsidR="00AD5C68" w:rsidRPr="00F55C25" w:rsidRDefault="00AD5C68" w:rsidP="00E87685">
          <w:pPr>
            <w:rPr>
              <w:b/>
              <w:sz w:val="24"/>
            </w:rPr>
          </w:pPr>
          <w:r w:rsidRPr="00F55C25">
            <w:rPr>
              <w:b/>
              <w:sz w:val="24"/>
            </w:rPr>
            <w:t>Tema:</w:t>
          </w:r>
        </w:p>
      </w:tc>
      <w:tc>
        <w:tcPr>
          <w:tcW w:w="8014" w:type="dxa"/>
          <w:gridSpan w:val="6"/>
        </w:tcPr>
        <w:p w14:paraId="37D800F5" w14:textId="20A388A6" w:rsidR="00AD5C68" w:rsidRPr="00F55C25" w:rsidRDefault="00AD5C68" w:rsidP="00E87685">
          <w:pPr>
            <w:rPr>
              <w:b/>
              <w:sz w:val="24"/>
            </w:rPr>
          </w:pPr>
          <w:r w:rsidRPr="00BB0C5D">
            <w:rPr>
              <w:b/>
              <w:sz w:val="24"/>
            </w:rPr>
            <w:t>A Reforma e o Reino de Deus – Impacto na Cultura Contemporânea</w:t>
          </w:r>
        </w:p>
      </w:tc>
    </w:tr>
    <w:tr w:rsidR="00AD5C68" w:rsidRPr="00F55C25" w14:paraId="2D082533" w14:textId="77777777" w:rsidTr="00E87685">
      <w:tc>
        <w:tcPr>
          <w:tcW w:w="1526" w:type="dxa"/>
        </w:tcPr>
        <w:p w14:paraId="7222BD2F" w14:textId="14F05F9D" w:rsidR="00AD5C68" w:rsidRPr="00F55C25" w:rsidRDefault="00AD5C68" w:rsidP="00E87685">
          <w:pPr>
            <w:rPr>
              <w:b/>
              <w:sz w:val="24"/>
            </w:rPr>
          </w:pPr>
          <w:r>
            <w:rPr>
              <w:b/>
              <w:sz w:val="24"/>
            </w:rPr>
            <w:t>Professor:</w:t>
          </w:r>
        </w:p>
      </w:tc>
      <w:tc>
        <w:tcPr>
          <w:tcW w:w="8014" w:type="dxa"/>
          <w:gridSpan w:val="6"/>
        </w:tcPr>
        <w:p w14:paraId="39C09B07" w14:textId="714DADB5" w:rsidR="00AD5C68" w:rsidRPr="00AB3019" w:rsidRDefault="00AD5C68" w:rsidP="005E298A">
          <w:pPr>
            <w:rPr>
              <w:b/>
              <w:sz w:val="24"/>
            </w:rPr>
          </w:pPr>
          <w:r>
            <w:rPr>
              <w:b/>
              <w:sz w:val="24"/>
            </w:rPr>
            <w:t>Ildefonso F. Martins Jr</w:t>
          </w:r>
        </w:p>
      </w:tc>
    </w:tr>
    <w:tr w:rsidR="00AD5C68" w:rsidRPr="00F55C25" w14:paraId="53F6E89D" w14:textId="77777777" w:rsidTr="00AB3019">
      <w:tc>
        <w:tcPr>
          <w:tcW w:w="1526" w:type="dxa"/>
        </w:tcPr>
        <w:p w14:paraId="294E92D2" w14:textId="77777777" w:rsidR="00AD5C68" w:rsidRPr="00F55C25" w:rsidRDefault="00AD5C68" w:rsidP="00E87685">
          <w:pPr>
            <w:rPr>
              <w:b/>
              <w:sz w:val="24"/>
            </w:rPr>
          </w:pPr>
          <w:r>
            <w:rPr>
              <w:b/>
              <w:sz w:val="24"/>
            </w:rPr>
            <w:t>Tempo alvo:</w:t>
          </w:r>
        </w:p>
      </w:tc>
      <w:tc>
        <w:tcPr>
          <w:tcW w:w="1559" w:type="dxa"/>
          <w:gridSpan w:val="2"/>
        </w:tcPr>
        <w:p w14:paraId="46635948" w14:textId="77777777" w:rsidR="00AD5C68" w:rsidRPr="00F55C25" w:rsidRDefault="00AD5C68" w:rsidP="00E87685">
          <w:pPr>
            <w:rPr>
              <w:b/>
              <w:sz w:val="24"/>
            </w:rPr>
          </w:pPr>
          <w:r>
            <w:rPr>
              <w:b/>
              <w:sz w:val="24"/>
            </w:rPr>
            <w:t>40 minutos</w:t>
          </w:r>
        </w:p>
      </w:tc>
      <w:tc>
        <w:tcPr>
          <w:tcW w:w="3119" w:type="dxa"/>
        </w:tcPr>
        <w:p w14:paraId="6C64F492" w14:textId="2EB45023" w:rsidR="00AD5C68" w:rsidRPr="00F55C25" w:rsidRDefault="00AD5C68" w:rsidP="00E87685">
          <w:pPr>
            <w:rPr>
              <w:b/>
              <w:sz w:val="24"/>
            </w:rPr>
          </w:pPr>
          <w:r>
            <w:rPr>
              <w:b/>
              <w:sz w:val="24"/>
            </w:rPr>
            <w:t>Nº palavras alvo/ digitadas:</w:t>
          </w:r>
        </w:p>
      </w:tc>
      <w:tc>
        <w:tcPr>
          <w:tcW w:w="3336" w:type="dxa"/>
          <w:gridSpan w:val="3"/>
        </w:tcPr>
        <w:p w14:paraId="780787F0" w14:textId="19947085" w:rsidR="00AD5C68" w:rsidRPr="00F55C25" w:rsidRDefault="00AD5C68" w:rsidP="00AB3019">
          <w:pPr>
            <w:rPr>
              <w:b/>
              <w:sz w:val="24"/>
            </w:rPr>
          </w:pPr>
          <w:r>
            <w:rPr>
              <w:b/>
              <w:sz w:val="24"/>
            </w:rPr>
            <w:t>4.000 / (?)</w:t>
          </w:r>
        </w:p>
      </w:tc>
    </w:tr>
    <w:tr w:rsidR="00AD5C68" w:rsidRPr="00F55C25" w14:paraId="3FF98B23" w14:textId="77777777" w:rsidTr="00AB3019">
      <w:tc>
        <w:tcPr>
          <w:tcW w:w="1526" w:type="dxa"/>
        </w:tcPr>
        <w:p w14:paraId="4246B490" w14:textId="77777777" w:rsidR="00AD5C68" w:rsidRDefault="00AD5C68" w:rsidP="00E87685">
          <w:pPr>
            <w:rPr>
              <w:b/>
              <w:sz w:val="24"/>
            </w:rPr>
          </w:pPr>
          <w:r>
            <w:rPr>
              <w:b/>
              <w:sz w:val="24"/>
            </w:rPr>
            <w:t>Início:</w:t>
          </w:r>
        </w:p>
      </w:tc>
      <w:tc>
        <w:tcPr>
          <w:tcW w:w="1559" w:type="dxa"/>
          <w:gridSpan w:val="2"/>
        </w:tcPr>
        <w:p w14:paraId="2D89D6E0" w14:textId="77777777" w:rsidR="00AD5C68" w:rsidRDefault="00AD5C68" w:rsidP="00E87685">
          <w:pPr>
            <w:rPr>
              <w:b/>
              <w:sz w:val="24"/>
            </w:rPr>
          </w:pPr>
        </w:p>
      </w:tc>
      <w:tc>
        <w:tcPr>
          <w:tcW w:w="3119" w:type="dxa"/>
        </w:tcPr>
        <w:p w14:paraId="1C050BB2" w14:textId="77777777" w:rsidR="00AD5C68" w:rsidRDefault="00AD5C68" w:rsidP="00E87685">
          <w:pPr>
            <w:rPr>
              <w:b/>
              <w:sz w:val="24"/>
            </w:rPr>
          </w:pPr>
          <w:r>
            <w:rPr>
              <w:b/>
              <w:sz w:val="24"/>
            </w:rPr>
            <w:t>Fim:</w:t>
          </w:r>
        </w:p>
      </w:tc>
      <w:tc>
        <w:tcPr>
          <w:tcW w:w="3336" w:type="dxa"/>
          <w:gridSpan w:val="3"/>
        </w:tcPr>
        <w:p w14:paraId="089E679C" w14:textId="77777777" w:rsidR="00AD5C68" w:rsidRPr="00F55C25" w:rsidRDefault="00AD5C68" w:rsidP="00E87685">
          <w:pPr>
            <w:rPr>
              <w:b/>
              <w:sz w:val="24"/>
            </w:rPr>
          </w:pPr>
        </w:p>
      </w:tc>
    </w:tr>
  </w:tbl>
  <w:p w14:paraId="635B91C8" w14:textId="77777777" w:rsidR="00AD5C68" w:rsidRDefault="00AD5C68" w:rsidP="002905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D67"/>
    <w:multiLevelType w:val="hybridMultilevel"/>
    <w:tmpl w:val="C4B8533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82A6B6C"/>
    <w:multiLevelType w:val="multilevel"/>
    <w:tmpl w:val="9FFAD744"/>
    <w:lvl w:ilvl="0">
      <w:start w:val="1"/>
      <w:numFmt w:val="decimal"/>
      <w:lvlText w:val="%1."/>
      <w:lvlJc w:val="left"/>
      <w:pPr>
        <w:ind w:left="720" w:hanging="360"/>
      </w:pPr>
      <w:rPr>
        <w:rFonts w:hint="default"/>
      </w:rPr>
    </w:lvl>
    <w:lvl w:ilvl="1">
      <w:start w:val="1"/>
      <w:numFmt w:val="decimal"/>
      <w:pStyle w:val="Ttulo2"/>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C5837D3"/>
    <w:multiLevelType w:val="hybridMultilevel"/>
    <w:tmpl w:val="B0680B30"/>
    <w:lvl w:ilvl="0" w:tplc="A86264DA">
      <w:start w:val="1"/>
      <w:numFmt w:val="bullet"/>
      <w:lvlText w:val="•"/>
      <w:lvlJc w:val="left"/>
      <w:pPr>
        <w:tabs>
          <w:tab w:val="num" w:pos="720"/>
        </w:tabs>
        <w:ind w:left="720" w:hanging="360"/>
      </w:pPr>
      <w:rPr>
        <w:rFonts w:ascii="Arial" w:hAnsi="Arial" w:hint="default"/>
      </w:rPr>
    </w:lvl>
    <w:lvl w:ilvl="1" w:tplc="77F684D4" w:tentative="1">
      <w:start w:val="1"/>
      <w:numFmt w:val="bullet"/>
      <w:lvlText w:val="•"/>
      <w:lvlJc w:val="left"/>
      <w:pPr>
        <w:tabs>
          <w:tab w:val="num" w:pos="1440"/>
        </w:tabs>
        <w:ind w:left="1440" w:hanging="360"/>
      </w:pPr>
      <w:rPr>
        <w:rFonts w:ascii="Arial" w:hAnsi="Arial" w:hint="default"/>
      </w:rPr>
    </w:lvl>
    <w:lvl w:ilvl="2" w:tplc="30164C4E" w:tentative="1">
      <w:start w:val="1"/>
      <w:numFmt w:val="bullet"/>
      <w:lvlText w:val="•"/>
      <w:lvlJc w:val="left"/>
      <w:pPr>
        <w:tabs>
          <w:tab w:val="num" w:pos="2160"/>
        </w:tabs>
        <w:ind w:left="2160" w:hanging="360"/>
      </w:pPr>
      <w:rPr>
        <w:rFonts w:ascii="Arial" w:hAnsi="Arial" w:hint="default"/>
      </w:rPr>
    </w:lvl>
    <w:lvl w:ilvl="3" w:tplc="9BDCDAD8" w:tentative="1">
      <w:start w:val="1"/>
      <w:numFmt w:val="bullet"/>
      <w:lvlText w:val="•"/>
      <w:lvlJc w:val="left"/>
      <w:pPr>
        <w:tabs>
          <w:tab w:val="num" w:pos="2880"/>
        </w:tabs>
        <w:ind w:left="2880" w:hanging="360"/>
      </w:pPr>
      <w:rPr>
        <w:rFonts w:ascii="Arial" w:hAnsi="Arial" w:hint="default"/>
      </w:rPr>
    </w:lvl>
    <w:lvl w:ilvl="4" w:tplc="126876CC" w:tentative="1">
      <w:start w:val="1"/>
      <w:numFmt w:val="bullet"/>
      <w:lvlText w:val="•"/>
      <w:lvlJc w:val="left"/>
      <w:pPr>
        <w:tabs>
          <w:tab w:val="num" w:pos="3600"/>
        </w:tabs>
        <w:ind w:left="3600" w:hanging="360"/>
      </w:pPr>
      <w:rPr>
        <w:rFonts w:ascii="Arial" w:hAnsi="Arial" w:hint="default"/>
      </w:rPr>
    </w:lvl>
    <w:lvl w:ilvl="5" w:tplc="06F086E8" w:tentative="1">
      <w:start w:val="1"/>
      <w:numFmt w:val="bullet"/>
      <w:lvlText w:val="•"/>
      <w:lvlJc w:val="left"/>
      <w:pPr>
        <w:tabs>
          <w:tab w:val="num" w:pos="4320"/>
        </w:tabs>
        <w:ind w:left="4320" w:hanging="360"/>
      </w:pPr>
      <w:rPr>
        <w:rFonts w:ascii="Arial" w:hAnsi="Arial" w:hint="default"/>
      </w:rPr>
    </w:lvl>
    <w:lvl w:ilvl="6" w:tplc="1848D428" w:tentative="1">
      <w:start w:val="1"/>
      <w:numFmt w:val="bullet"/>
      <w:lvlText w:val="•"/>
      <w:lvlJc w:val="left"/>
      <w:pPr>
        <w:tabs>
          <w:tab w:val="num" w:pos="5040"/>
        </w:tabs>
        <w:ind w:left="5040" w:hanging="360"/>
      </w:pPr>
      <w:rPr>
        <w:rFonts w:ascii="Arial" w:hAnsi="Arial" w:hint="default"/>
      </w:rPr>
    </w:lvl>
    <w:lvl w:ilvl="7" w:tplc="B9743B60" w:tentative="1">
      <w:start w:val="1"/>
      <w:numFmt w:val="bullet"/>
      <w:lvlText w:val="•"/>
      <w:lvlJc w:val="left"/>
      <w:pPr>
        <w:tabs>
          <w:tab w:val="num" w:pos="5760"/>
        </w:tabs>
        <w:ind w:left="5760" w:hanging="360"/>
      </w:pPr>
      <w:rPr>
        <w:rFonts w:ascii="Arial" w:hAnsi="Arial" w:hint="default"/>
      </w:rPr>
    </w:lvl>
    <w:lvl w:ilvl="8" w:tplc="5A56EA58" w:tentative="1">
      <w:start w:val="1"/>
      <w:numFmt w:val="bullet"/>
      <w:lvlText w:val="•"/>
      <w:lvlJc w:val="left"/>
      <w:pPr>
        <w:tabs>
          <w:tab w:val="num" w:pos="6480"/>
        </w:tabs>
        <w:ind w:left="6480" w:hanging="360"/>
      </w:pPr>
      <w:rPr>
        <w:rFonts w:ascii="Arial" w:hAnsi="Arial" w:hint="default"/>
      </w:rPr>
    </w:lvl>
  </w:abstractNum>
  <w:abstractNum w:abstractNumId="3">
    <w:nsid w:val="20A63B9A"/>
    <w:multiLevelType w:val="hybridMultilevel"/>
    <w:tmpl w:val="81B0B29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2E855DC3"/>
    <w:multiLevelType w:val="hybridMultilevel"/>
    <w:tmpl w:val="A6E656D6"/>
    <w:lvl w:ilvl="0" w:tplc="E2AC715C">
      <w:start w:val="1"/>
      <w:numFmt w:val="bullet"/>
      <w:lvlText w:val="•"/>
      <w:lvlJc w:val="left"/>
      <w:pPr>
        <w:tabs>
          <w:tab w:val="num" w:pos="720"/>
        </w:tabs>
        <w:ind w:left="720" w:hanging="360"/>
      </w:pPr>
      <w:rPr>
        <w:rFonts w:ascii="Arial" w:hAnsi="Arial" w:hint="default"/>
      </w:rPr>
    </w:lvl>
    <w:lvl w:ilvl="1" w:tplc="3FE226A0" w:tentative="1">
      <w:start w:val="1"/>
      <w:numFmt w:val="bullet"/>
      <w:lvlText w:val="•"/>
      <w:lvlJc w:val="left"/>
      <w:pPr>
        <w:tabs>
          <w:tab w:val="num" w:pos="1440"/>
        </w:tabs>
        <w:ind w:left="1440" w:hanging="360"/>
      </w:pPr>
      <w:rPr>
        <w:rFonts w:ascii="Arial" w:hAnsi="Arial" w:hint="default"/>
      </w:rPr>
    </w:lvl>
    <w:lvl w:ilvl="2" w:tplc="3FA6442A" w:tentative="1">
      <w:start w:val="1"/>
      <w:numFmt w:val="bullet"/>
      <w:lvlText w:val="•"/>
      <w:lvlJc w:val="left"/>
      <w:pPr>
        <w:tabs>
          <w:tab w:val="num" w:pos="2160"/>
        </w:tabs>
        <w:ind w:left="2160" w:hanging="360"/>
      </w:pPr>
      <w:rPr>
        <w:rFonts w:ascii="Arial" w:hAnsi="Arial" w:hint="default"/>
      </w:rPr>
    </w:lvl>
    <w:lvl w:ilvl="3" w:tplc="91223E84" w:tentative="1">
      <w:start w:val="1"/>
      <w:numFmt w:val="bullet"/>
      <w:lvlText w:val="•"/>
      <w:lvlJc w:val="left"/>
      <w:pPr>
        <w:tabs>
          <w:tab w:val="num" w:pos="2880"/>
        </w:tabs>
        <w:ind w:left="2880" w:hanging="360"/>
      </w:pPr>
      <w:rPr>
        <w:rFonts w:ascii="Arial" w:hAnsi="Arial" w:hint="default"/>
      </w:rPr>
    </w:lvl>
    <w:lvl w:ilvl="4" w:tplc="9DECF9D2" w:tentative="1">
      <w:start w:val="1"/>
      <w:numFmt w:val="bullet"/>
      <w:lvlText w:val="•"/>
      <w:lvlJc w:val="left"/>
      <w:pPr>
        <w:tabs>
          <w:tab w:val="num" w:pos="3600"/>
        </w:tabs>
        <w:ind w:left="3600" w:hanging="360"/>
      </w:pPr>
      <w:rPr>
        <w:rFonts w:ascii="Arial" w:hAnsi="Arial" w:hint="default"/>
      </w:rPr>
    </w:lvl>
    <w:lvl w:ilvl="5" w:tplc="7026E1EC" w:tentative="1">
      <w:start w:val="1"/>
      <w:numFmt w:val="bullet"/>
      <w:lvlText w:val="•"/>
      <w:lvlJc w:val="left"/>
      <w:pPr>
        <w:tabs>
          <w:tab w:val="num" w:pos="4320"/>
        </w:tabs>
        <w:ind w:left="4320" w:hanging="360"/>
      </w:pPr>
      <w:rPr>
        <w:rFonts w:ascii="Arial" w:hAnsi="Arial" w:hint="default"/>
      </w:rPr>
    </w:lvl>
    <w:lvl w:ilvl="6" w:tplc="A0EE5F08" w:tentative="1">
      <w:start w:val="1"/>
      <w:numFmt w:val="bullet"/>
      <w:lvlText w:val="•"/>
      <w:lvlJc w:val="left"/>
      <w:pPr>
        <w:tabs>
          <w:tab w:val="num" w:pos="5040"/>
        </w:tabs>
        <w:ind w:left="5040" w:hanging="360"/>
      </w:pPr>
      <w:rPr>
        <w:rFonts w:ascii="Arial" w:hAnsi="Arial" w:hint="default"/>
      </w:rPr>
    </w:lvl>
    <w:lvl w:ilvl="7" w:tplc="2260385C" w:tentative="1">
      <w:start w:val="1"/>
      <w:numFmt w:val="bullet"/>
      <w:lvlText w:val="•"/>
      <w:lvlJc w:val="left"/>
      <w:pPr>
        <w:tabs>
          <w:tab w:val="num" w:pos="5760"/>
        </w:tabs>
        <w:ind w:left="5760" w:hanging="360"/>
      </w:pPr>
      <w:rPr>
        <w:rFonts w:ascii="Arial" w:hAnsi="Arial" w:hint="default"/>
      </w:rPr>
    </w:lvl>
    <w:lvl w:ilvl="8" w:tplc="8F30979E" w:tentative="1">
      <w:start w:val="1"/>
      <w:numFmt w:val="bullet"/>
      <w:lvlText w:val="•"/>
      <w:lvlJc w:val="left"/>
      <w:pPr>
        <w:tabs>
          <w:tab w:val="num" w:pos="6480"/>
        </w:tabs>
        <w:ind w:left="6480" w:hanging="360"/>
      </w:pPr>
      <w:rPr>
        <w:rFonts w:ascii="Arial" w:hAnsi="Arial" w:hint="default"/>
      </w:rPr>
    </w:lvl>
  </w:abstractNum>
  <w:abstractNum w:abstractNumId="5">
    <w:nsid w:val="36A93113"/>
    <w:multiLevelType w:val="hybridMultilevel"/>
    <w:tmpl w:val="B5146D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6FB6BDC"/>
    <w:multiLevelType w:val="hybridMultilevel"/>
    <w:tmpl w:val="60F04BE2"/>
    <w:lvl w:ilvl="0" w:tplc="B38CACA4">
      <w:start w:val="1"/>
      <w:numFmt w:val="bullet"/>
      <w:lvlText w:val="•"/>
      <w:lvlJc w:val="left"/>
      <w:pPr>
        <w:tabs>
          <w:tab w:val="num" w:pos="720"/>
        </w:tabs>
        <w:ind w:left="720" w:hanging="360"/>
      </w:pPr>
      <w:rPr>
        <w:rFonts w:ascii="Arial" w:hAnsi="Arial" w:hint="default"/>
      </w:rPr>
    </w:lvl>
    <w:lvl w:ilvl="1" w:tplc="B038D552" w:tentative="1">
      <w:start w:val="1"/>
      <w:numFmt w:val="bullet"/>
      <w:lvlText w:val="•"/>
      <w:lvlJc w:val="left"/>
      <w:pPr>
        <w:tabs>
          <w:tab w:val="num" w:pos="1440"/>
        </w:tabs>
        <w:ind w:left="1440" w:hanging="360"/>
      </w:pPr>
      <w:rPr>
        <w:rFonts w:ascii="Arial" w:hAnsi="Arial" w:hint="default"/>
      </w:rPr>
    </w:lvl>
    <w:lvl w:ilvl="2" w:tplc="5FE09C56" w:tentative="1">
      <w:start w:val="1"/>
      <w:numFmt w:val="bullet"/>
      <w:lvlText w:val="•"/>
      <w:lvlJc w:val="left"/>
      <w:pPr>
        <w:tabs>
          <w:tab w:val="num" w:pos="2160"/>
        </w:tabs>
        <w:ind w:left="2160" w:hanging="360"/>
      </w:pPr>
      <w:rPr>
        <w:rFonts w:ascii="Arial" w:hAnsi="Arial" w:hint="default"/>
      </w:rPr>
    </w:lvl>
    <w:lvl w:ilvl="3" w:tplc="2A7E7560" w:tentative="1">
      <w:start w:val="1"/>
      <w:numFmt w:val="bullet"/>
      <w:lvlText w:val="•"/>
      <w:lvlJc w:val="left"/>
      <w:pPr>
        <w:tabs>
          <w:tab w:val="num" w:pos="2880"/>
        </w:tabs>
        <w:ind w:left="2880" w:hanging="360"/>
      </w:pPr>
      <w:rPr>
        <w:rFonts w:ascii="Arial" w:hAnsi="Arial" w:hint="default"/>
      </w:rPr>
    </w:lvl>
    <w:lvl w:ilvl="4" w:tplc="72CC7448" w:tentative="1">
      <w:start w:val="1"/>
      <w:numFmt w:val="bullet"/>
      <w:lvlText w:val="•"/>
      <w:lvlJc w:val="left"/>
      <w:pPr>
        <w:tabs>
          <w:tab w:val="num" w:pos="3600"/>
        </w:tabs>
        <w:ind w:left="3600" w:hanging="360"/>
      </w:pPr>
      <w:rPr>
        <w:rFonts w:ascii="Arial" w:hAnsi="Arial" w:hint="default"/>
      </w:rPr>
    </w:lvl>
    <w:lvl w:ilvl="5" w:tplc="56F21664" w:tentative="1">
      <w:start w:val="1"/>
      <w:numFmt w:val="bullet"/>
      <w:lvlText w:val="•"/>
      <w:lvlJc w:val="left"/>
      <w:pPr>
        <w:tabs>
          <w:tab w:val="num" w:pos="4320"/>
        </w:tabs>
        <w:ind w:left="4320" w:hanging="360"/>
      </w:pPr>
      <w:rPr>
        <w:rFonts w:ascii="Arial" w:hAnsi="Arial" w:hint="default"/>
      </w:rPr>
    </w:lvl>
    <w:lvl w:ilvl="6" w:tplc="4BD497F0" w:tentative="1">
      <w:start w:val="1"/>
      <w:numFmt w:val="bullet"/>
      <w:lvlText w:val="•"/>
      <w:lvlJc w:val="left"/>
      <w:pPr>
        <w:tabs>
          <w:tab w:val="num" w:pos="5040"/>
        </w:tabs>
        <w:ind w:left="5040" w:hanging="360"/>
      </w:pPr>
      <w:rPr>
        <w:rFonts w:ascii="Arial" w:hAnsi="Arial" w:hint="default"/>
      </w:rPr>
    </w:lvl>
    <w:lvl w:ilvl="7" w:tplc="6CEAC5F6" w:tentative="1">
      <w:start w:val="1"/>
      <w:numFmt w:val="bullet"/>
      <w:lvlText w:val="•"/>
      <w:lvlJc w:val="left"/>
      <w:pPr>
        <w:tabs>
          <w:tab w:val="num" w:pos="5760"/>
        </w:tabs>
        <w:ind w:left="5760" w:hanging="360"/>
      </w:pPr>
      <w:rPr>
        <w:rFonts w:ascii="Arial" w:hAnsi="Arial" w:hint="default"/>
      </w:rPr>
    </w:lvl>
    <w:lvl w:ilvl="8" w:tplc="EA9ABAC2" w:tentative="1">
      <w:start w:val="1"/>
      <w:numFmt w:val="bullet"/>
      <w:lvlText w:val="•"/>
      <w:lvlJc w:val="left"/>
      <w:pPr>
        <w:tabs>
          <w:tab w:val="num" w:pos="6480"/>
        </w:tabs>
        <w:ind w:left="6480" w:hanging="360"/>
      </w:pPr>
      <w:rPr>
        <w:rFonts w:ascii="Arial" w:hAnsi="Arial" w:hint="default"/>
      </w:rPr>
    </w:lvl>
  </w:abstractNum>
  <w:abstractNum w:abstractNumId="7">
    <w:nsid w:val="385B39EB"/>
    <w:multiLevelType w:val="hybridMultilevel"/>
    <w:tmpl w:val="7A6A9A16"/>
    <w:lvl w:ilvl="0" w:tplc="C5D0548C">
      <w:start w:val="1"/>
      <w:numFmt w:val="bullet"/>
      <w:lvlText w:val="•"/>
      <w:lvlJc w:val="left"/>
      <w:pPr>
        <w:tabs>
          <w:tab w:val="num" w:pos="720"/>
        </w:tabs>
        <w:ind w:left="720" w:hanging="360"/>
      </w:pPr>
      <w:rPr>
        <w:rFonts w:ascii="Arial" w:hAnsi="Arial" w:hint="default"/>
      </w:rPr>
    </w:lvl>
    <w:lvl w:ilvl="1" w:tplc="01AC5AE0" w:tentative="1">
      <w:start w:val="1"/>
      <w:numFmt w:val="bullet"/>
      <w:lvlText w:val="•"/>
      <w:lvlJc w:val="left"/>
      <w:pPr>
        <w:tabs>
          <w:tab w:val="num" w:pos="1440"/>
        </w:tabs>
        <w:ind w:left="1440" w:hanging="360"/>
      </w:pPr>
      <w:rPr>
        <w:rFonts w:ascii="Arial" w:hAnsi="Arial" w:hint="default"/>
      </w:rPr>
    </w:lvl>
    <w:lvl w:ilvl="2" w:tplc="DC1CC5CA" w:tentative="1">
      <w:start w:val="1"/>
      <w:numFmt w:val="bullet"/>
      <w:lvlText w:val="•"/>
      <w:lvlJc w:val="left"/>
      <w:pPr>
        <w:tabs>
          <w:tab w:val="num" w:pos="2160"/>
        </w:tabs>
        <w:ind w:left="2160" w:hanging="360"/>
      </w:pPr>
      <w:rPr>
        <w:rFonts w:ascii="Arial" w:hAnsi="Arial" w:hint="default"/>
      </w:rPr>
    </w:lvl>
    <w:lvl w:ilvl="3" w:tplc="78E6B108" w:tentative="1">
      <w:start w:val="1"/>
      <w:numFmt w:val="bullet"/>
      <w:lvlText w:val="•"/>
      <w:lvlJc w:val="left"/>
      <w:pPr>
        <w:tabs>
          <w:tab w:val="num" w:pos="2880"/>
        </w:tabs>
        <w:ind w:left="2880" w:hanging="360"/>
      </w:pPr>
      <w:rPr>
        <w:rFonts w:ascii="Arial" w:hAnsi="Arial" w:hint="default"/>
      </w:rPr>
    </w:lvl>
    <w:lvl w:ilvl="4" w:tplc="F42CBF8C" w:tentative="1">
      <w:start w:val="1"/>
      <w:numFmt w:val="bullet"/>
      <w:lvlText w:val="•"/>
      <w:lvlJc w:val="left"/>
      <w:pPr>
        <w:tabs>
          <w:tab w:val="num" w:pos="3600"/>
        </w:tabs>
        <w:ind w:left="3600" w:hanging="360"/>
      </w:pPr>
      <w:rPr>
        <w:rFonts w:ascii="Arial" w:hAnsi="Arial" w:hint="default"/>
      </w:rPr>
    </w:lvl>
    <w:lvl w:ilvl="5" w:tplc="EA4E3922" w:tentative="1">
      <w:start w:val="1"/>
      <w:numFmt w:val="bullet"/>
      <w:lvlText w:val="•"/>
      <w:lvlJc w:val="left"/>
      <w:pPr>
        <w:tabs>
          <w:tab w:val="num" w:pos="4320"/>
        </w:tabs>
        <w:ind w:left="4320" w:hanging="360"/>
      </w:pPr>
      <w:rPr>
        <w:rFonts w:ascii="Arial" w:hAnsi="Arial" w:hint="default"/>
      </w:rPr>
    </w:lvl>
    <w:lvl w:ilvl="6" w:tplc="4474837A" w:tentative="1">
      <w:start w:val="1"/>
      <w:numFmt w:val="bullet"/>
      <w:lvlText w:val="•"/>
      <w:lvlJc w:val="left"/>
      <w:pPr>
        <w:tabs>
          <w:tab w:val="num" w:pos="5040"/>
        </w:tabs>
        <w:ind w:left="5040" w:hanging="360"/>
      </w:pPr>
      <w:rPr>
        <w:rFonts w:ascii="Arial" w:hAnsi="Arial" w:hint="default"/>
      </w:rPr>
    </w:lvl>
    <w:lvl w:ilvl="7" w:tplc="42A071E2" w:tentative="1">
      <w:start w:val="1"/>
      <w:numFmt w:val="bullet"/>
      <w:lvlText w:val="•"/>
      <w:lvlJc w:val="left"/>
      <w:pPr>
        <w:tabs>
          <w:tab w:val="num" w:pos="5760"/>
        </w:tabs>
        <w:ind w:left="5760" w:hanging="360"/>
      </w:pPr>
      <w:rPr>
        <w:rFonts w:ascii="Arial" w:hAnsi="Arial" w:hint="default"/>
      </w:rPr>
    </w:lvl>
    <w:lvl w:ilvl="8" w:tplc="52748C80" w:tentative="1">
      <w:start w:val="1"/>
      <w:numFmt w:val="bullet"/>
      <w:lvlText w:val="•"/>
      <w:lvlJc w:val="left"/>
      <w:pPr>
        <w:tabs>
          <w:tab w:val="num" w:pos="6480"/>
        </w:tabs>
        <w:ind w:left="6480" w:hanging="360"/>
      </w:pPr>
      <w:rPr>
        <w:rFonts w:ascii="Arial" w:hAnsi="Arial" w:hint="default"/>
      </w:rPr>
    </w:lvl>
  </w:abstractNum>
  <w:abstractNum w:abstractNumId="8">
    <w:nsid w:val="3ACA1544"/>
    <w:multiLevelType w:val="hybridMultilevel"/>
    <w:tmpl w:val="5B30CC6A"/>
    <w:lvl w:ilvl="0" w:tplc="C1C2E04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4C45356C"/>
    <w:multiLevelType w:val="hybridMultilevel"/>
    <w:tmpl w:val="58ECDAE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59B70ADC"/>
    <w:multiLevelType w:val="hybridMultilevel"/>
    <w:tmpl w:val="B9F6B296"/>
    <w:lvl w:ilvl="0" w:tplc="D3EC9FA4">
      <w:start w:val="1"/>
      <w:numFmt w:val="bullet"/>
      <w:lvlText w:val="•"/>
      <w:lvlJc w:val="left"/>
      <w:pPr>
        <w:tabs>
          <w:tab w:val="num" w:pos="720"/>
        </w:tabs>
        <w:ind w:left="720" w:hanging="360"/>
      </w:pPr>
      <w:rPr>
        <w:rFonts w:ascii="Arial" w:hAnsi="Arial" w:hint="default"/>
      </w:rPr>
    </w:lvl>
    <w:lvl w:ilvl="1" w:tplc="F726F562" w:tentative="1">
      <w:start w:val="1"/>
      <w:numFmt w:val="bullet"/>
      <w:lvlText w:val="•"/>
      <w:lvlJc w:val="left"/>
      <w:pPr>
        <w:tabs>
          <w:tab w:val="num" w:pos="1440"/>
        </w:tabs>
        <w:ind w:left="1440" w:hanging="360"/>
      </w:pPr>
      <w:rPr>
        <w:rFonts w:ascii="Arial" w:hAnsi="Arial" w:hint="default"/>
      </w:rPr>
    </w:lvl>
    <w:lvl w:ilvl="2" w:tplc="51966A60" w:tentative="1">
      <w:start w:val="1"/>
      <w:numFmt w:val="bullet"/>
      <w:lvlText w:val="•"/>
      <w:lvlJc w:val="left"/>
      <w:pPr>
        <w:tabs>
          <w:tab w:val="num" w:pos="2160"/>
        </w:tabs>
        <w:ind w:left="2160" w:hanging="360"/>
      </w:pPr>
      <w:rPr>
        <w:rFonts w:ascii="Arial" w:hAnsi="Arial" w:hint="default"/>
      </w:rPr>
    </w:lvl>
    <w:lvl w:ilvl="3" w:tplc="57E2F510" w:tentative="1">
      <w:start w:val="1"/>
      <w:numFmt w:val="bullet"/>
      <w:lvlText w:val="•"/>
      <w:lvlJc w:val="left"/>
      <w:pPr>
        <w:tabs>
          <w:tab w:val="num" w:pos="2880"/>
        </w:tabs>
        <w:ind w:left="2880" w:hanging="360"/>
      </w:pPr>
      <w:rPr>
        <w:rFonts w:ascii="Arial" w:hAnsi="Arial" w:hint="default"/>
      </w:rPr>
    </w:lvl>
    <w:lvl w:ilvl="4" w:tplc="1458D642" w:tentative="1">
      <w:start w:val="1"/>
      <w:numFmt w:val="bullet"/>
      <w:lvlText w:val="•"/>
      <w:lvlJc w:val="left"/>
      <w:pPr>
        <w:tabs>
          <w:tab w:val="num" w:pos="3600"/>
        </w:tabs>
        <w:ind w:left="3600" w:hanging="360"/>
      </w:pPr>
      <w:rPr>
        <w:rFonts w:ascii="Arial" w:hAnsi="Arial" w:hint="default"/>
      </w:rPr>
    </w:lvl>
    <w:lvl w:ilvl="5" w:tplc="47923876" w:tentative="1">
      <w:start w:val="1"/>
      <w:numFmt w:val="bullet"/>
      <w:lvlText w:val="•"/>
      <w:lvlJc w:val="left"/>
      <w:pPr>
        <w:tabs>
          <w:tab w:val="num" w:pos="4320"/>
        </w:tabs>
        <w:ind w:left="4320" w:hanging="360"/>
      </w:pPr>
      <w:rPr>
        <w:rFonts w:ascii="Arial" w:hAnsi="Arial" w:hint="default"/>
      </w:rPr>
    </w:lvl>
    <w:lvl w:ilvl="6" w:tplc="7F788250" w:tentative="1">
      <w:start w:val="1"/>
      <w:numFmt w:val="bullet"/>
      <w:lvlText w:val="•"/>
      <w:lvlJc w:val="left"/>
      <w:pPr>
        <w:tabs>
          <w:tab w:val="num" w:pos="5040"/>
        </w:tabs>
        <w:ind w:left="5040" w:hanging="360"/>
      </w:pPr>
      <w:rPr>
        <w:rFonts w:ascii="Arial" w:hAnsi="Arial" w:hint="default"/>
      </w:rPr>
    </w:lvl>
    <w:lvl w:ilvl="7" w:tplc="968C1628" w:tentative="1">
      <w:start w:val="1"/>
      <w:numFmt w:val="bullet"/>
      <w:lvlText w:val="•"/>
      <w:lvlJc w:val="left"/>
      <w:pPr>
        <w:tabs>
          <w:tab w:val="num" w:pos="5760"/>
        </w:tabs>
        <w:ind w:left="5760" w:hanging="360"/>
      </w:pPr>
      <w:rPr>
        <w:rFonts w:ascii="Arial" w:hAnsi="Arial" w:hint="default"/>
      </w:rPr>
    </w:lvl>
    <w:lvl w:ilvl="8" w:tplc="84A884D0" w:tentative="1">
      <w:start w:val="1"/>
      <w:numFmt w:val="bullet"/>
      <w:lvlText w:val="•"/>
      <w:lvlJc w:val="left"/>
      <w:pPr>
        <w:tabs>
          <w:tab w:val="num" w:pos="6480"/>
        </w:tabs>
        <w:ind w:left="6480" w:hanging="360"/>
      </w:pPr>
      <w:rPr>
        <w:rFonts w:ascii="Arial" w:hAnsi="Arial" w:hint="default"/>
      </w:rPr>
    </w:lvl>
  </w:abstractNum>
  <w:abstractNum w:abstractNumId="11">
    <w:nsid w:val="61FC4337"/>
    <w:multiLevelType w:val="hybridMultilevel"/>
    <w:tmpl w:val="C840E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5955CB3"/>
    <w:multiLevelType w:val="hybridMultilevel"/>
    <w:tmpl w:val="08FCFD32"/>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3">
    <w:nsid w:val="6D78633E"/>
    <w:multiLevelType w:val="hybridMultilevel"/>
    <w:tmpl w:val="01D499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11"/>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6"/>
  </w:num>
  <w:num w:numId="10">
    <w:abstractNumId w:val="4"/>
  </w:num>
  <w:num w:numId="11">
    <w:abstractNumId w:val="13"/>
  </w:num>
  <w:num w:numId="12">
    <w:abstractNumId w:val="10"/>
  </w:num>
  <w:num w:numId="13">
    <w:abstractNumId w:val="9"/>
  </w:num>
  <w:num w:numId="14">
    <w:abstractNumId w:val="3"/>
  </w:num>
  <w:num w:numId="15">
    <w:abstractNumId w:val="1"/>
  </w:num>
  <w:num w:numId="16">
    <w:abstractNumId w:val="1"/>
  </w:num>
  <w:num w:numId="17">
    <w:abstractNumId w:val="1"/>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F8"/>
    <w:rsid w:val="000002B5"/>
    <w:rsid w:val="00000BED"/>
    <w:rsid w:val="000016FC"/>
    <w:rsid w:val="00003F1C"/>
    <w:rsid w:val="00006C27"/>
    <w:rsid w:val="0000775A"/>
    <w:rsid w:val="000077F3"/>
    <w:rsid w:val="00010494"/>
    <w:rsid w:val="0001069C"/>
    <w:rsid w:val="0001231A"/>
    <w:rsid w:val="00016C8D"/>
    <w:rsid w:val="00020F84"/>
    <w:rsid w:val="000275DB"/>
    <w:rsid w:val="000330DE"/>
    <w:rsid w:val="00035386"/>
    <w:rsid w:val="00037C01"/>
    <w:rsid w:val="00044CCA"/>
    <w:rsid w:val="000471DD"/>
    <w:rsid w:val="00052620"/>
    <w:rsid w:val="00054C4C"/>
    <w:rsid w:val="00055B9E"/>
    <w:rsid w:val="000569FF"/>
    <w:rsid w:val="00060155"/>
    <w:rsid w:val="00060F85"/>
    <w:rsid w:val="0006160A"/>
    <w:rsid w:val="00062ACE"/>
    <w:rsid w:val="00062EC1"/>
    <w:rsid w:val="0006675E"/>
    <w:rsid w:val="00067E16"/>
    <w:rsid w:val="00070714"/>
    <w:rsid w:val="00070BEA"/>
    <w:rsid w:val="00075355"/>
    <w:rsid w:val="00075452"/>
    <w:rsid w:val="00076629"/>
    <w:rsid w:val="00076ACD"/>
    <w:rsid w:val="0007744B"/>
    <w:rsid w:val="000777DC"/>
    <w:rsid w:val="0008131D"/>
    <w:rsid w:val="00081C42"/>
    <w:rsid w:val="00083283"/>
    <w:rsid w:val="000834FF"/>
    <w:rsid w:val="00083561"/>
    <w:rsid w:val="0009133A"/>
    <w:rsid w:val="00091CCF"/>
    <w:rsid w:val="000935CC"/>
    <w:rsid w:val="000958C4"/>
    <w:rsid w:val="000968C5"/>
    <w:rsid w:val="00097F4F"/>
    <w:rsid w:val="000A1316"/>
    <w:rsid w:val="000A20FD"/>
    <w:rsid w:val="000A28C6"/>
    <w:rsid w:val="000A3684"/>
    <w:rsid w:val="000A4594"/>
    <w:rsid w:val="000A5A87"/>
    <w:rsid w:val="000B282C"/>
    <w:rsid w:val="000B4C14"/>
    <w:rsid w:val="000B5237"/>
    <w:rsid w:val="000B5453"/>
    <w:rsid w:val="000C5199"/>
    <w:rsid w:val="000C68F6"/>
    <w:rsid w:val="000D0191"/>
    <w:rsid w:val="000D09C2"/>
    <w:rsid w:val="000D4114"/>
    <w:rsid w:val="000D5B03"/>
    <w:rsid w:val="000D608D"/>
    <w:rsid w:val="000E02C5"/>
    <w:rsid w:val="000E0A8A"/>
    <w:rsid w:val="000E3767"/>
    <w:rsid w:val="000E41B6"/>
    <w:rsid w:val="000E6C6F"/>
    <w:rsid w:val="000E7792"/>
    <w:rsid w:val="000F076A"/>
    <w:rsid w:val="000F16EA"/>
    <w:rsid w:val="000F5A6C"/>
    <w:rsid w:val="000F7538"/>
    <w:rsid w:val="00106971"/>
    <w:rsid w:val="0011315A"/>
    <w:rsid w:val="00114CA9"/>
    <w:rsid w:val="00116C09"/>
    <w:rsid w:val="00116F66"/>
    <w:rsid w:val="00117C4F"/>
    <w:rsid w:val="00120923"/>
    <w:rsid w:val="00122686"/>
    <w:rsid w:val="0012583E"/>
    <w:rsid w:val="00125B21"/>
    <w:rsid w:val="00126144"/>
    <w:rsid w:val="00127E81"/>
    <w:rsid w:val="00131BED"/>
    <w:rsid w:val="001320BF"/>
    <w:rsid w:val="00135923"/>
    <w:rsid w:val="00136044"/>
    <w:rsid w:val="001416D4"/>
    <w:rsid w:val="00141F31"/>
    <w:rsid w:val="00143A49"/>
    <w:rsid w:val="0014568F"/>
    <w:rsid w:val="001478D1"/>
    <w:rsid w:val="00147EF7"/>
    <w:rsid w:val="00152BF6"/>
    <w:rsid w:val="001542B3"/>
    <w:rsid w:val="00155989"/>
    <w:rsid w:val="00156D06"/>
    <w:rsid w:val="00157601"/>
    <w:rsid w:val="00157C65"/>
    <w:rsid w:val="001629C9"/>
    <w:rsid w:val="001705A9"/>
    <w:rsid w:val="0017455D"/>
    <w:rsid w:val="00175DC8"/>
    <w:rsid w:val="00177CDC"/>
    <w:rsid w:val="00180DDE"/>
    <w:rsid w:val="00184937"/>
    <w:rsid w:val="00185519"/>
    <w:rsid w:val="00193C01"/>
    <w:rsid w:val="001949C6"/>
    <w:rsid w:val="001A2DF1"/>
    <w:rsid w:val="001A41C8"/>
    <w:rsid w:val="001A5686"/>
    <w:rsid w:val="001A5AD7"/>
    <w:rsid w:val="001A61A2"/>
    <w:rsid w:val="001A69EE"/>
    <w:rsid w:val="001A7638"/>
    <w:rsid w:val="001A7A23"/>
    <w:rsid w:val="001B02A5"/>
    <w:rsid w:val="001B02E9"/>
    <w:rsid w:val="001B7209"/>
    <w:rsid w:val="001C0152"/>
    <w:rsid w:val="001C3A3E"/>
    <w:rsid w:val="001C5C2F"/>
    <w:rsid w:val="001C7A61"/>
    <w:rsid w:val="001D3094"/>
    <w:rsid w:val="001D3F91"/>
    <w:rsid w:val="001E171A"/>
    <w:rsid w:val="001E1A85"/>
    <w:rsid w:val="001E231E"/>
    <w:rsid w:val="001E3D2F"/>
    <w:rsid w:val="001E77DB"/>
    <w:rsid w:val="001F26C6"/>
    <w:rsid w:val="001F36F9"/>
    <w:rsid w:val="001F6DF6"/>
    <w:rsid w:val="00202FFA"/>
    <w:rsid w:val="00206EE1"/>
    <w:rsid w:val="0021139B"/>
    <w:rsid w:val="00212F2D"/>
    <w:rsid w:val="0021301B"/>
    <w:rsid w:val="00217B98"/>
    <w:rsid w:val="0022439E"/>
    <w:rsid w:val="00224986"/>
    <w:rsid w:val="00236432"/>
    <w:rsid w:val="00237F56"/>
    <w:rsid w:val="002406F2"/>
    <w:rsid w:val="0024084E"/>
    <w:rsid w:val="00245011"/>
    <w:rsid w:val="00245D25"/>
    <w:rsid w:val="002502AD"/>
    <w:rsid w:val="00250E4C"/>
    <w:rsid w:val="0025122D"/>
    <w:rsid w:val="00253CD4"/>
    <w:rsid w:val="0025426A"/>
    <w:rsid w:val="00257760"/>
    <w:rsid w:val="00262653"/>
    <w:rsid w:val="00262657"/>
    <w:rsid w:val="002669DD"/>
    <w:rsid w:val="0027331D"/>
    <w:rsid w:val="00274D3A"/>
    <w:rsid w:val="00275926"/>
    <w:rsid w:val="002764E1"/>
    <w:rsid w:val="00277108"/>
    <w:rsid w:val="00277231"/>
    <w:rsid w:val="00280CEE"/>
    <w:rsid w:val="00281354"/>
    <w:rsid w:val="00284546"/>
    <w:rsid w:val="00284C33"/>
    <w:rsid w:val="002874B5"/>
    <w:rsid w:val="002874B7"/>
    <w:rsid w:val="002879D2"/>
    <w:rsid w:val="00287F98"/>
    <w:rsid w:val="0029055F"/>
    <w:rsid w:val="00290EFE"/>
    <w:rsid w:val="00291B65"/>
    <w:rsid w:val="0029644A"/>
    <w:rsid w:val="00297AEE"/>
    <w:rsid w:val="002A318E"/>
    <w:rsid w:val="002A59B2"/>
    <w:rsid w:val="002B0286"/>
    <w:rsid w:val="002B1763"/>
    <w:rsid w:val="002B1CBC"/>
    <w:rsid w:val="002B2985"/>
    <w:rsid w:val="002C03A7"/>
    <w:rsid w:val="002C140B"/>
    <w:rsid w:val="002C3FA7"/>
    <w:rsid w:val="002C75B3"/>
    <w:rsid w:val="002C7F52"/>
    <w:rsid w:val="002D06E1"/>
    <w:rsid w:val="002D0857"/>
    <w:rsid w:val="002D1175"/>
    <w:rsid w:val="002D163D"/>
    <w:rsid w:val="002D2805"/>
    <w:rsid w:val="002D30EA"/>
    <w:rsid w:val="002D348F"/>
    <w:rsid w:val="002D3AB5"/>
    <w:rsid w:val="002D63C9"/>
    <w:rsid w:val="002D6573"/>
    <w:rsid w:val="002E2609"/>
    <w:rsid w:val="002E4152"/>
    <w:rsid w:val="002E660F"/>
    <w:rsid w:val="002F1196"/>
    <w:rsid w:val="002F1F6B"/>
    <w:rsid w:val="002F3A6D"/>
    <w:rsid w:val="002F47AF"/>
    <w:rsid w:val="002F52E5"/>
    <w:rsid w:val="00300F2A"/>
    <w:rsid w:val="00301F02"/>
    <w:rsid w:val="00302146"/>
    <w:rsid w:val="0030407B"/>
    <w:rsid w:val="00305C25"/>
    <w:rsid w:val="00307D0C"/>
    <w:rsid w:val="00310E3F"/>
    <w:rsid w:val="0031111A"/>
    <w:rsid w:val="00311FAD"/>
    <w:rsid w:val="00315F09"/>
    <w:rsid w:val="00315F93"/>
    <w:rsid w:val="00317043"/>
    <w:rsid w:val="0031705B"/>
    <w:rsid w:val="00321D07"/>
    <w:rsid w:val="003243E8"/>
    <w:rsid w:val="003250F4"/>
    <w:rsid w:val="00326842"/>
    <w:rsid w:val="0033010E"/>
    <w:rsid w:val="00331B3A"/>
    <w:rsid w:val="0033394D"/>
    <w:rsid w:val="00336FEC"/>
    <w:rsid w:val="00341806"/>
    <w:rsid w:val="003445FA"/>
    <w:rsid w:val="00345797"/>
    <w:rsid w:val="00345FBA"/>
    <w:rsid w:val="003462AF"/>
    <w:rsid w:val="0034728D"/>
    <w:rsid w:val="003475AC"/>
    <w:rsid w:val="00352E8A"/>
    <w:rsid w:val="00353252"/>
    <w:rsid w:val="0035342C"/>
    <w:rsid w:val="00354D6B"/>
    <w:rsid w:val="0035519B"/>
    <w:rsid w:val="00356171"/>
    <w:rsid w:val="003578AE"/>
    <w:rsid w:val="00364E54"/>
    <w:rsid w:val="003713E7"/>
    <w:rsid w:val="00371E71"/>
    <w:rsid w:val="00373A8A"/>
    <w:rsid w:val="00374195"/>
    <w:rsid w:val="003769DA"/>
    <w:rsid w:val="00380B1C"/>
    <w:rsid w:val="00382BF5"/>
    <w:rsid w:val="00384CAA"/>
    <w:rsid w:val="00390487"/>
    <w:rsid w:val="00394BB2"/>
    <w:rsid w:val="003A4A64"/>
    <w:rsid w:val="003A652D"/>
    <w:rsid w:val="003B0FD6"/>
    <w:rsid w:val="003B1A40"/>
    <w:rsid w:val="003B3A68"/>
    <w:rsid w:val="003B3E6B"/>
    <w:rsid w:val="003C0442"/>
    <w:rsid w:val="003C2ED5"/>
    <w:rsid w:val="003C41FC"/>
    <w:rsid w:val="003C6626"/>
    <w:rsid w:val="003D18C5"/>
    <w:rsid w:val="003D69B8"/>
    <w:rsid w:val="003E0230"/>
    <w:rsid w:val="003E1676"/>
    <w:rsid w:val="003E27BA"/>
    <w:rsid w:val="003E29F6"/>
    <w:rsid w:val="003E55F5"/>
    <w:rsid w:val="003E7F8B"/>
    <w:rsid w:val="003F2263"/>
    <w:rsid w:val="003F3222"/>
    <w:rsid w:val="003F6D91"/>
    <w:rsid w:val="00403B4A"/>
    <w:rsid w:val="004047D9"/>
    <w:rsid w:val="00407040"/>
    <w:rsid w:val="00407760"/>
    <w:rsid w:val="00412012"/>
    <w:rsid w:val="00413570"/>
    <w:rsid w:val="00413B06"/>
    <w:rsid w:val="0041793A"/>
    <w:rsid w:val="00420C52"/>
    <w:rsid w:val="00420C7D"/>
    <w:rsid w:val="004278C5"/>
    <w:rsid w:val="00427924"/>
    <w:rsid w:val="00427F0A"/>
    <w:rsid w:val="00431955"/>
    <w:rsid w:val="00432A34"/>
    <w:rsid w:val="0043402F"/>
    <w:rsid w:val="004349EE"/>
    <w:rsid w:val="00435A74"/>
    <w:rsid w:val="00435DB3"/>
    <w:rsid w:val="00437373"/>
    <w:rsid w:val="00437A9F"/>
    <w:rsid w:val="00440775"/>
    <w:rsid w:val="0044162C"/>
    <w:rsid w:val="00442DCC"/>
    <w:rsid w:val="00447F3A"/>
    <w:rsid w:val="00451BD2"/>
    <w:rsid w:val="0045292C"/>
    <w:rsid w:val="00452E5E"/>
    <w:rsid w:val="00453826"/>
    <w:rsid w:val="00455965"/>
    <w:rsid w:val="00456097"/>
    <w:rsid w:val="00456A08"/>
    <w:rsid w:val="00464BAE"/>
    <w:rsid w:val="004652A9"/>
    <w:rsid w:val="00466D77"/>
    <w:rsid w:val="00474F62"/>
    <w:rsid w:val="00475055"/>
    <w:rsid w:val="00477FA7"/>
    <w:rsid w:val="004801F0"/>
    <w:rsid w:val="0048068E"/>
    <w:rsid w:val="00480EFB"/>
    <w:rsid w:val="004810D9"/>
    <w:rsid w:val="00481A60"/>
    <w:rsid w:val="00481B5A"/>
    <w:rsid w:val="00482390"/>
    <w:rsid w:val="00484442"/>
    <w:rsid w:val="00484DB5"/>
    <w:rsid w:val="004853FF"/>
    <w:rsid w:val="0048666B"/>
    <w:rsid w:val="004874B3"/>
    <w:rsid w:val="00496E14"/>
    <w:rsid w:val="004A1A49"/>
    <w:rsid w:val="004A2607"/>
    <w:rsid w:val="004A2B04"/>
    <w:rsid w:val="004A456E"/>
    <w:rsid w:val="004A524D"/>
    <w:rsid w:val="004A5735"/>
    <w:rsid w:val="004A75AD"/>
    <w:rsid w:val="004B000B"/>
    <w:rsid w:val="004B1B08"/>
    <w:rsid w:val="004B4862"/>
    <w:rsid w:val="004B5DF8"/>
    <w:rsid w:val="004B70A6"/>
    <w:rsid w:val="004C57B8"/>
    <w:rsid w:val="004C6EDB"/>
    <w:rsid w:val="004C7091"/>
    <w:rsid w:val="004D09A5"/>
    <w:rsid w:val="004D2088"/>
    <w:rsid w:val="004D2E2E"/>
    <w:rsid w:val="004D6F26"/>
    <w:rsid w:val="004E33CA"/>
    <w:rsid w:val="004E72BE"/>
    <w:rsid w:val="004F37A7"/>
    <w:rsid w:val="004F4800"/>
    <w:rsid w:val="004F6780"/>
    <w:rsid w:val="004F6D45"/>
    <w:rsid w:val="004F6DF1"/>
    <w:rsid w:val="004F78A4"/>
    <w:rsid w:val="004F7BC7"/>
    <w:rsid w:val="00500E1B"/>
    <w:rsid w:val="00501A1A"/>
    <w:rsid w:val="00501D3A"/>
    <w:rsid w:val="005041ED"/>
    <w:rsid w:val="00507A2A"/>
    <w:rsid w:val="005208D5"/>
    <w:rsid w:val="00520D4B"/>
    <w:rsid w:val="00522D42"/>
    <w:rsid w:val="00522FC1"/>
    <w:rsid w:val="00523A4E"/>
    <w:rsid w:val="00524502"/>
    <w:rsid w:val="005247C1"/>
    <w:rsid w:val="005253CD"/>
    <w:rsid w:val="00526FC8"/>
    <w:rsid w:val="00527009"/>
    <w:rsid w:val="0052708C"/>
    <w:rsid w:val="005272FF"/>
    <w:rsid w:val="00527ACA"/>
    <w:rsid w:val="00527B73"/>
    <w:rsid w:val="0053007B"/>
    <w:rsid w:val="00531A47"/>
    <w:rsid w:val="00534C5B"/>
    <w:rsid w:val="005369DA"/>
    <w:rsid w:val="00537B1F"/>
    <w:rsid w:val="00545546"/>
    <w:rsid w:val="00545A9D"/>
    <w:rsid w:val="00545D86"/>
    <w:rsid w:val="00546581"/>
    <w:rsid w:val="00546EF1"/>
    <w:rsid w:val="0055076A"/>
    <w:rsid w:val="00555D71"/>
    <w:rsid w:val="00556F79"/>
    <w:rsid w:val="00560515"/>
    <w:rsid w:val="005608D3"/>
    <w:rsid w:val="00561584"/>
    <w:rsid w:val="00563F33"/>
    <w:rsid w:val="0056669C"/>
    <w:rsid w:val="005705ED"/>
    <w:rsid w:val="00571A19"/>
    <w:rsid w:val="00576961"/>
    <w:rsid w:val="005772D3"/>
    <w:rsid w:val="005814A2"/>
    <w:rsid w:val="005869D2"/>
    <w:rsid w:val="0059174B"/>
    <w:rsid w:val="005926B9"/>
    <w:rsid w:val="00593535"/>
    <w:rsid w:val="00595DB1"/>
    <w:rsid w:val="00596B79"/>
    <w:rsid w:val="00597324"/>
    <w:rsid w:val="005A07B2"/>
    <w:rsid w:val="005A19B7"/>
    <w:rsid w:val="005A2079"/>
    <w:rsid w:val="005A3758"/>
    <w:rsid w:val="005A5B33"/>
    <w:rsid w:val="005A67C0"/>
    <w:rsid w:val="005B281A"/>
    <w:rsid w:val="005B3F74"/>
    <w:rsid w:val="005B75FB"/>
    <w:rsid w:val="005B7C1F"/>
    <w:rsid w:val="005C0040"/>
    <w:rsid w:val="005C42B3"/>
    <w:rsid w:val="005C5B44"/>
    <w:rsid w:val="005C6CA0"/>
    <w:rsid w:val="005D2677"/>
    <w:rsid w:val="005D2A15"/>
    <w:rsid w:val="005D2B49"/>
    <w:rsid w:val="005D5F49"/>
    <w:rsid w:val="005D621F"/>
    <w:rsid w:val="005E15F4"/>
    <w:rsid w:val="005E1DD2"/>
    <w:rsid w:val="005E253B"/>
    <w:rsid w:val="005E298A"/>
    <w:rsid w:val="005E3BC4"/>
    <w:rsid w:val="005E4011"/>
    <w:rsid w:val="005E5416"/>
    <w:rsid w:val="005E72ED"/>
    <w:rsid w:val="005F11E3"/>
    <w:rsid w:val="005F1F6E"/>
    <w:rsid w:val="005F25CD"/>
    <w:rsid w:val="005F2FB0"/>
    <w:rsid w:val="005F32FC"/>
    <w:rsid w:val="005F429D"/>
    <w:rsid w:val="005F44F2"/>
    <w:rsid w:val="005F7119"/>
    <w:rsid w:val="005F713F"/>
    <w:rsid w:val="005F7441"/>
    <w:rsid w:val="00600099"/>
    <w:rsid w:val="00602FB3"/>
    <w:rsid w:val="006051CE"/>
    <w:rsid w:val="006055A5"/>
    <w:rsid w:val="00607B20"/>
    <w:rsid w:val="00610859"/>
    <w:rsid w:val="006108C9"/>
    <w:rsid w:val="006125C8"/>
    <w:rsid w:val="00612D60"/>
    <w:rsid w:val="00616EBE"/>
    <w:rsid w:val="006220DC"/>
    <w:rsid w:val="006227F6"/>
    <w:rsid w:val="00623809"/>
    <w:rsid w:val="00625932"/>
    <w:rsid w:val="006269B9"/>
    <w:rsid w:val="00627501"/>
    <w:rsid w:val="00631F25"/>
    <w:rsid w:val="00631FE2"/>
    <w:rsid w:val="00632E20"/>
    <w:rsid w:val="00632FAD"/>
    <w:rsid w:val="00635725"/>
    <w:rsid w:val="00640C3E"/>
    <w:rsid w:val="006530A7"/>
    <w:rsid w:val="006640E8"/>
    <w:rsid w:val="00665230"/>
    <w:rsid w:val="0066739A"/>
    <w:rsid w:val="00672DB8"/>
    <w:rsid w:val="00674359"/>
    <w:rsid w:val="006745F4"/>
    <w:rsid w:val="0067561A"/>
    <w:rsid w:val="0068069A"/>
    <w:rsid w:val="00683E16"/>
    <w:rsid w:val="00690B64"/>
    <w:rsid w:val="00690E3D"/>
    <w:rsid w:val="00695AD0"/>
    <w:rsid w:val="0069613F"/>
    <w:rsid w:val="006974D4"/>
    <w:rsid w:val="006A137D"/>
    <w:rsid w:val="006A2105"/>
    <w:rsid w:val="006A3511"/>
    <w:rsid w:val="006A3E24"/>
    <w:rsid w:val="006A667F"/>
    <w:rsid w:val="006A6B4F"/>
    <w:rsid w:val="006A6D0D"/>
    <w:rsid w:val="006A787C"/>
    <w:rsid w:val="006A7D84"/>
    <w:rsid w:val="006A7DC4"/>
    <w:rsid w:val="006B0319"/>
    <w:rsid w:val="006B079A"/>
    <w:rsid w:val="006B1462"/>
    <w:rsid w:val="006B1742"/>
    <w:rsid w:val="006B1AEA"/>
    <w:rsid w:val="006B558F"/>
    <w:rsid w:val="006B6268"/>
    <w:rsid w:val="006B71EC"/>
    <w:rsid w:val="006C1DD4"/>
    <w:rsid w:val="006C3A6A"/>
    <w:rsid w:val="006C5148"/>
    <w:rsid w:val="006C687C"/>
    <w:rsid w:val="006D0679"/>
    <w:rsid w:val="006D0D0B"/>
    <w:rsid w:val="006D2F72"/>
    <w:rsid w:val="006D549C"/>
    <w:rsid w:val="006D69CB"/>
    <w:rsid w:val="006E0052"/>
    <w:rsid w:val="006E2C62"/>
    <w:rsid w:val="006E2FB9"/>
    <w:rsid w:val="006E7077"/>
    <w:rsid w:val="006E7135"/>
    <w:rsid w:val="006E756F"/>
    <w:rsid w:val="006F134A"/>
    <w:rsid w:val="006F4E59"/>
    <w:rsid w:val="00700108"/>
    <w:rsid w:val="00701E8C"/>
    <w:rsid w:val="0070212D"/>
    <w:rsid w:val="00702234"/>
    <w:rsid w:val="007033C5"/>
    <w:rsid w:val="00704902"/>
    <w:rsid w:val="00707DDA"/>
    <w:rsid w:val="00714020"/>
    <w:rsid w:val="00717CEB"/>
    <w:rsid w:val="00717E10"/>
    <w:rsid w:val="00721A96"/>
    <w:rsid w:val="00723351"/>
    <w:rsid w:val="007239F8"/>
    <w:rsid w:val="00724B07"/>
    <w:rsid w:val="00724EC8"/>
    <w:rsid w:val="0072544F"/>
    <w:rsid w:val="007265F9"/>
    <w:rsid w:val="00731F45"/>
    <w:rsid w:val="007337D7"/>
    <w:rsid w:val="007351BB"/>
    <w:rsid w:val="00735B4A"/>
    <w:rsid w:val="00743300"/>
    <w:rsid w:val="00743CF5"/>
    <w:rsid w:val="0074574D"/>
    <w:rsid w:val="0074612F"/>
    <w:rsid w:val="00751208"/>
    <w:rsid w:val="00754527"/>
    <w:rsid w:val="007553B0"/>
    <w:rsid w:val="00755590"/>
    <w:rsid w:val="007563F7"/>
    <w:rsid w:val="00760891"/>
    <w:rsid w:val="007609FD"/>
    <w:rsid w:val="00763571"/>
    <w:rsid w:val="00763F82"/>
    <w:rsid w:val="00764261"/>
    <w:rsid w:val="007644A6"/>
    <w:rsid w:val="00764EF0"/>
    <w:rsid w:val="00765A83"/>
    <w:rsid w:val="0076726F"/>
    <w:rsid w:val="007673B9"/>
    <w:rsid w:val="00767CF5"/>
    <w:rsid w:val="00767FDD"/>
    <w:rsid w:val="00772807"/>
    <w:rsid w:val="00775595"/>
    <w:rsid w:val="007757F1"/>
    <w:rsid w:val="00776082"/>
    <w:rsid w:val="0077793D"/>
    <w:rsid w:val="007812B6"/>
    <w:rsid w:val="007827A6"/>
    <w:rsid w:val="007909D4"/>
    <w:rsid w:val="00790E56"/>
    <w:rsid w:val="00791B43"/>
    <w:rsid w:val="00792707"/>
    <w:rsid w:val="00792C4C"/>
    <w:rsid w:val="00793951"/>
    <w:rsid w:val="00796526"/>
    <w:rsid w:val="00797B85"/>
    <w:rsid w:val="007A0689"/>
    <w:rsid w:val="007A1530"/>
    <w:rsid w:val="007A1E52"/>
    <w:rsid w:val="007A34B1"/>
    <w:rsid w:val="007A4D7E"/>
    <w:rsid w:val="007A66D6"/>
    <w:rsid w:val="007B0B76"/>
    <w:rsid w:val="007B3345"/>
    <w:rsid w:val="007C1777"/>
    <w:rsid w:val="007C3056"/>
    <w:rsid w:val="007C73E2"/>
    <w:rsid w:val="007D02FB"/>
    <w:rsid w:val="007D0D5B"/>
    <w:rsid w:val="007D3F4A"/>
    <w:rsid w:val="007D61AA"/>
    <w:rsid w:val="007D6FBA"/>
    <w:rsid w:val="007D7AA1"/>
    <w:rsid w:val="007D7C1B"/>
    <w:rsid w:val="007E2A5D"/>
    <w:rsid w:val="007E2C99"/>
    <w:rsid w:val="007E32D5"/>
    <w:rsid w:val="007E3C81"/>
    <w:rsid w:val="007E717D"/>
    <w:rsid w:val="007F0257"/>
    <w:rsid w:val="007F04CB"/>
    <w:rsid w:val="007F2387"/>
    <w:rsid w:val="007F324E"/>
    <w:rsid w:val="007F492A"/>
    <w:rsid w:val="007F7EA7"/>
    <w:rsid w:val="00801D23"/>
    <w:rsid w:val="00805B1E"/>
    <w:rsid w:val="00810C3E"/>
    <w:rsid w:val="008122A7"/>
    <w:rsid w:val="00816B03"/>
    <w:rsid w:val="00820F6F"/>
    <w:rsid w:val="00821564"/>
    <w:rsid w:val="00821742"/>
    <w:rsid w:val="00821A44"/>
    <w:rsid w:val="008230B8"/>
    <w:rsid w:val="008248FB"/>
    <w:rsid w:val="00824EEB"/>
    <w:rsid w:val="00824F6F"/>
    <w:rsid w:val="00827303"/>
    <w:rsid w:val="008300B2"/>
    <w:rsid w:val="00831F55"/>
    <w:rsid w:val="00840EAA"/>
    <w:rsid w:val="0084147F"/>
    <w:rsid w:val="00843437"/>
    <w:rsid w:val="00844BF8"/>
    <w:rsid w:val="0084548F"/>
    <w:rsid w:val="00846858"/>
    <w:rsid w:val="00847644"/>
    <w:rsid w:val="00851D0C"/>
    <w:rsid w:val="00852197"/>
    <w:rsid w:val="00856840"/>
    <w:rsid w:val="00857EC2"/>
    <w:rsid w:val="00861760"/>
    <w:rsid w:val="008620E6"/>
    <w:rsid w:val="00862B16"/>
    <w:rsid w:val="008656E5"/>
    <w:rsid w:val="008660A1"/>
    <w:rsid w:val="0086716A"/>
    <w:rsid w:val="00867DD1"/>
    <w:rsid w:val="00872ED4"/>
    <w:rsid w:val="008738E7"/>
    <w:rsid w:val="00874E75"/>
    <w:rsid w:val="00876B99"/>
    <w:rsid w:val="00877764"/>
    <w:rsid w:val="008804E9"/>
    <w:rsid w:val="008814F4"/>
    <w:rsid w:val="00882543"/>
    <w:rsid w:val="00882C6D"/>
    <w:rsid w:val="00885F26"/>
    <w:rsid w:val="00891249"/>
    <w:rsid w:val="008921EB"/>
    <w:rsid w:val="008935BE"/>
    <w:rsid w:val="00893A15"/>
    <w:rsid w:val="008966C6"/>
    <w:rsid w:val="008977D5"/>
    <w:rsid w:val="008A4B72"/>
    <w:rsid w:val="008A705D"/>
    <w:rsid w:val="008A7913"/>
    <w:rsid w:val="008A79A8"/>
    <w:rsid w:val="008B0305"/>
    <w:rsid w:val="008B1148"/>
    <w:rsid w:val="008B3FB4"/>
    <w:rsid w:val="008B57FE"/>
    <w:rsid w:val="008B6209"/>
    <w:rsid w:val="008C00E5"/>
    <w:rsid w:val="008C316F"/>
    <w:rsid w:val="008C37D3"/>
    <w:rsid w:val="008C49C1"/>
    <w:rsid w:val="008C605F"/>
    <w:rsid w:val="008C60C9"/>
    <w:rsid w:val="008C74CA"/>
    <w:rsid w:val="008C754B"/>
    <w:rsid w:val="008C7C39"/>
    <w:rsid w:val="008D336C"/>
    <w:rsid w:val="008D4211"/>
    <w:rsid w:val="008D6A01"/>
    <w:rsid w:val="008E2F32"/>
    <w:rsid w:val="008E3D5D"/>
    <w:rsid w:val="008E5E65"/>
    <w:rsid w:val="008E6814"/>
    <w:rsid w:val="008E69C8"/>
    <w:rsid w:val="008E6EBA"/>
    <w:rsid w:val="008F000B"/>
    <w:rsid w:val="008F047E"/>
    <w:rsid w:val="008F3A02"/>
    <w:rsid w:val="008F4EC3"/>
    <w:rsid w:val="008F54C7"/>
    <w:rsid w:val="008F6170"/>
    <w:rsid w:val="008F63C6"/>
    <w:rsid w:val="00900945"/>
    <w:rsid w:val="00902162"/>
    <w:rsid w:val="00905AA9"/>
    <w:rsid w:val="0091089D"/>
    <w:rsid w:val="00911622"/>
    <w:rsid w:val="00911EDE"/>
    <w:rsid w:val="0091260E"/>
    <w:rsid w:val="00916884"/>
    <w:rsid w:val="00930F26"/>
    <w:rsid w:val="00933AB5"/>
    <w:rsid w:val="00937AF0"/>
    <w:rsid w:val="00943C7E"/>
    <w:rsid w:val="00943E55"/>
    <w:rsid w:val="00946AC9"/>
    <w:rsid w:val="00947413"/>
    <w:rsid w:val="0094777D"/>
    <w:rsid w:val="00952810"/>
    <w:rsid w:val="00953807"/>
    <w:rsid w:val="00956C69"/>
    <w:rsid w:val="00956FBE"/>
    <w:rsid w:val="00960524"/>
    <w:rsid w:val="00963349"/>
    <w:rsid w:val="00963C2B"/>
    <w:rsid w:val="00966FD4"/>
    <w:rsid w:val="009673FA"/>
    <w:rsid w:val="00971EE8"/>
    <w:rsid w:val="00972DC6"/>
    <w:rsid w:val="009801E0"/>
    <w:rsid w:val="00981C2C"/>
    <w:rsid w:val="00982D76"/>
    <w:rsid w:val="00985BB6"/>
    <w:rsid w:val="00987ACE"/>
    <w:rsid w:val="00991767"/>
    <w:rsid w:val="00993893"/>
    <w:rsid w:val="00994E3D"/>
    <w:rsid w:val="0099577B"/>
    <w:rsid w:val="009A064E"/>
    <w:rsid w:val="009A10C7"/>
    <w:rsid w:val="009A18CE"/>
    <w:rsid w:val="009A1D1A"/>
    <w:rsid w:val="009A2141"/>
    <w:rsid w:val="009A545C"/>
    <w:rsid w:val="009B0531"/>
    <w:rsid w:val="009B13FD"/>
    <w:rsid w:val="009B34D9"/>
    <w:rsid w:val="009B3AC2"/>
    <w:rsid w:val="009B3CAD"/>
    <w:rsid w:val="009B5354"/>
    <w:rsid w:val="009B652D"/>
    <w:rsid w:val="009C705D"/>
    <w:rsid w:val="009D25EE"/>
    <w:rsid w:val="009D55B0"/>
    <w:rsid w:val="009D6344"/>
    <w:rsid w:val="009D6C17"/>
    <w:rsid w:val="009E53F2"/>
    <w:rsid w:val="009E59B9"/>
    <w:rsid w:val="009E6706"/>
    <w:rsid w:val="009F0862"/>
    <w:rsid w:val="009F5D94"/>
    <w:rsid w:val="009F6030"/>
    <w:rsid w:val="009F7893"/>
    <w:rsid w:val="00A024E0"/>
    <w:rsid w:val="00A10718"/>
    <w:rsid w:val="00A11009"/>
    <w:rsid w:val="00A11136"/>
    <w:rsid w:val="00A11DA6"/>
    <w:rsid w:val="00A135D5"/>
    <w:rsid w:val="00A140BD"/>
    <w:rsid w:val="00A141E2"/>
    <w:rsid w:val="00A146A9"/>
    <w:rsid w:val="00A153A8"/>
    <w:rsid w:val="00A154F5"/>
    <w:rsid w:val="00A178DC"/>
    <w:rsid w:val="00A2473E"/>
    <w:rsid w:val="00A30963"/>
    <w:rsid w:val="00A3204E"/>
    <w:rsid w:val="00A32CDF"/>
    <w:rsid w:val="00A334BA"/>
    <w:rsid w:val="00A33BE2"/>
    <w:rsid w:val="00A35B58"/>
    <w:rsid w:val="00A37395"/>
    <w:rsid w:val="00A37594"/>
    <w:rsid w:val="00A37ADF"/>
    <w:rsid w:val="00A53FB1"/>
    <w:rsid w:val="00A54BF3"/>
    <w:rsid w:val="00A556A1"/>
    <w:rsid w:val="00A5598F"/>
    <w:rsid w:val="00A5782F"/>
    <w:rsid w:val="00A60CDF"/>
    <w:rsid w:val="00A619CE"/>
    <w:rsid w:val="00A62E18"/>
    <w:rsid w:val="00A64BBE"/>
    <w:rsid w:val="00A668F1"/>
    <w:rsid w:val="00A66BD9"/>
    <w:rsid w:val="00A725A7"/>
    <w:rsid w:val="00A7397F"/>
    <w:rsid w:val="00A75213"/>
    <w:rsid w:val="00A81D31"/>
    <w:rsid w:val="00A82DA7"/>
    <w:rsid w:val="00A85549"/>
    <w:rsid w:val="00A86713"/>
    <w:rsid w:val="00A879B4"/>
    <w:rsid w:val="00A90203"/>
    <w:rsid w:val="00A9118F"/>
    <w:rsid w:val="00A969E1"/>
    <w:rsid w:val="00A96F4E"/>
    <w:rsid w:val="00AA079A"/>
    <w:rsid w:val="00AA0F6F"/>
    <w:rsid w:val="00AA2616"/>
    <w:rsid w:val="00AA40FE"/>
    <w:rsid w:val="00AA6598"/>
    <w:rsid w:val="00AB19F8"/>
    <w:rsid w:val="00AB2E4C"/>
    <w:rsid w:val="00AB3019"/>
    <w:rsid w:val="00AB3AD5"/>
    <w:rsid w:val="00AB3C8B"/>
    <w:rsid w:val="00AB6347"/>
    <w:rsid w:val="00AB74AD"/>
    <w:rsid w:val="00AC3107"/>
    <w:rsid w:val="00AC795E"/>
    <w:rsid w:val="00AD00A5"/>
    <w:rsid w:val="00AD09DC"/>
    <w:rsid w:val="00AD0A00"/>
    <w:rsid w:val="00AD0A42"/>
    <w:rsid w:val="00AD350C"/>
    <w:rsid w:val="00AD5C68"/>
    <w:rsid w:val="00AD790A"/>
    <w:rsid w:val="00AE0723"/>
    <w:rsid w:val="00AE0FCA"/>
    <w:rsid w:val="00AE1D66"/>
    <w:rsid w:val="00AE4027"/>
    <w:rsid w:val="00AE4EF2"/>
    <w:rsid w:val="00AE52FD"/>
    <w:rsid w:val="00AE621D"/>
    <w:rsid w:val="00AE6704"/>
    <w:rsid w:val="00AF0A6A"/>
    <w:rsid w:val="00AF3727"/>
    <w:rsid w:val="00AF496F"/>
    <w:rsid w:val="00AF6611"/>
    <w:rsid w:val="00AF6867"/>
    <w:rsid w:val="00B01C18"/>
    <w:rsid w:val="00B02137"/>
    <w:rsid w:val="00B035F9"/>
    <w:rsid w:val="00B03D74"/>
    <w:rsid w:val="00B14978"/>
    <w:rsid w:val="00B168DC"/>
    <w:rsid w:val="00B227BF"/>
    <w:rsid w:val="00B24132"/>
    <w:rsid w:val="00B24500"/>
    <w:rsid w:val="00B24526"/>
    <w:rsid w:val="00B26CD6"/>
    <w:rsid w:val="00B302F5"/>
    <w:rsid w:val="00B30B82"/>
    <w:rsid w:val="00B328B4"/>
    <w:rsid w:val="00B32B60"/>
    <w:rsid w:val="00B35F55"/>
    <w:rsid w:val="00B40412"/>
    <w:rsid w:val="00B412F4"/>
    <w:rsid w:val="00B43BA4"/>
    <w:rsid w:val="00B462B5"/>
    <w:rsid w:val="00B476BA"/>
    <w:rsid w:val="00B4789B"/>
    <w:rsid w:val="00B5281A"/>
    <w:rsid w:val="00B5311F"/>
    <w:rsid w:val="00B54F0B"/>
    <w:rsid w:val="00B55126"/>
    <w:rsid w:val="00B56955"/>
    <w:rsid w:val="00B63760"/>
    <w:rsid w:val="00B64232"/>
    <w:rsid w:val="00B71024"/>
    <w:rsid w:val="00B73BDE"/>
    <w:rsid w:val="00B77D37"/>
    <w:rsid w:val="00B811E9"/>
    <w:rsid w:val="00B8338A"/>
    <w:rsid w:val="00B866E8"/>
    <w:rsid w:val="00B8738E"/>
    <w:rsid w:val="00B87D39"/>
    <w:rsid w:val="00B92D6A"/>
    <w:rsid w:val="00B9487F"/>
    <w:rsid w:val="00B95286"/>
    <w:rsid w:val="00BA0659"/>
    <w:rsid w:val="00BA15A8"/>
    <w:rsid w:val="00BA2389"/>
    <w:rsid w:val="00BA3920"/>
    <w:rsid w:val="00BA6879"/>
    <w:rsid w:val="00BA6FDC"/>
    <w:rsid w:val="00BA798A"/>
    <w:rsid w:val="00BA7BD7"/>
    <w:rsid w:val="00BB0C5D"/>
    <w:rsid w:val="00BB0EDC"/>
    <w:rsid w:val="00BB29C2"/>
    <w:rsid w:val="00BB67C2"/>
    <w:rsid w:val="00BC1395"/>
    <w:rsid w:val="00BC1E26"/>
    <w:rsid w:val="00BC3652"/>
    <w:rsid w:val="00BC4AC8"/>
    <w:rsid w:val="00BC5FFB"/>
    <w:rsid w:val="00BD1F9F"/>
    <w:rsid w:val="00BD526F"/>
    <w:rsid w:val="00BD5B26"/>
    <w:rsid w:val="00BD7F66"/>
    <w:rsid w:val="00BE0383"/>
    <w:rsid w:val="00BE1A75"/>
    <w:rsid w:val="00BE508A"/>
    <w:rsid w:val="00BF0D47"/>
    <w:rsid w:val="00BF14B1"/>
    <w:rsid w:val="00BF1BAC"/>
    <w:rsid w:val="00BF277F"/>
    <w:rsid w:val="00BF5BAA"/>
    <w:rsid w:val="00BF7E5B"/>
    <w:rsid w:val="00C019F2"/>
    <w:rsid w:val="00C023E4"/>
    <w:rsid w:val="00C02BAA"/>
    <w:rsid w:val="00C05094"/>
    <w:rsid w:val="00C154FF"/>
    <w:rsid w:val="00C204A3"/>
    <w:rsid w:val="00C214B8"/>
    <w:rsid w:val="00C254BF"/>
    <w:rsid w:val="00C25AA4"/>
    <w:rsid w:val="00C31664"/>
    <w:rsid w:val="00C3220A"/>
    <w:rsid w:val="00C32E1E"/>
    <w:rsid w:val="00C3399B"/>
    <w:rsid w:val="00C35178"/>
    <w:rsid w:val="00C36DFC"/>
    <w:rsid w:val="00C3782C"/>
    <w:rsid w:val="00C40BB0"/>
    <w:rsid w:val="00C425C6"/>
    <w:rsid w:val="00C4323B"/>
    <w:rsid w:val="00C4435C"/>
    <w:rsid w:val="00C44DC3"/>
    <w:rsid w:val="00C47A2A"/>
    <w:rsid w:val="00C51E0A"/>
    <w:rsid w:val="00C521E4"/>
    <w:rsid w:val="00C529B9"/>
    <w:rsid w:val="00C5673E"/>
    <w:rsid w:val="00C57F89"/>
    <w:rsid w:val="00C70365"/>
    <w:rsid w:val="00C72819"/>
    <w:rsid w:val="00C74C03"/>
    <w:rsid w:val="00C75320"/>
    <w:rsid w:val="00C766AE"/>
    <w:rsid w:val="00C76D44"/>
    <w:rsid w:val="00C77772"/>
    <w:rsid w:val="00C81EC0"/>
    <w:rsid w:val="00C81FCC"/>
    <w:rsid w:val="00C82C61"/>
    <w:rsid w:val="00C86010"/>
    <w:rsid w:val="00C92A6D"/>
    <w:rsid w:val="00C9329C"/>
    <w:rsid w:val="00C94DD3"/>
    <w:rsid w:val="00C96D13"/>
    <w:rsid w:val="00CA0FEE"/>
    <w:rsid w:val="00CA1AC1"/>
    <w:rsid w:val="00CA2420"/>
    <w:rsid w:val="00CA2647"/>
    <w:rsid w:val="00CA49C3"/>
    <w:rsid w:val="00CA5060"/>
    <w:rsid w:val="00CA5476"/>
    <w:rsid w:val="00CB1057"/>
    <w:rsid w:val="00CB4BAF"/>
    <w:rsid w:val="00CB7272"/>
    <w:rsid w:val="00CB7E18"/>
    <w:rsid w:val="00CC55D9"/>
    <w:rsid w:val="00CC5E0C"/>
    <w:rsid w:val="00CC6A19"/>
    <w:rsid w:val="00CC7672"/>
    <w:rsid w:val="00CD09EA"/>
    <w:rsid w:val="00CD27F4"/>
    <w:rsid w:val="00CD7E52"/>
    <w:rsid w:val="00CE1B08"/>
    <w:rsid w:val="00CE4178"/>
    <w:rsid w:val="00CE4FCC"/>
    <w:rsid w:val="00CE6755"/>
    <w:rsid w:val="00CE7B47"/>
    <w:rsid w:val="00CF21E6"/>
    <w:rsid w:val="00CF6550"/>
    <w:rsid w:val="00CF6664"/>
    <w:rsid w:val="00CF77F6"/>
    <w:rsid w:val="00D00319"/>
    <w:rsid w:val="00D01ECE"/>
    <w:rsid w:val="00D02188"/>
    <w:rsid w:val="00D029D2"/>
    <w:rsid w:val="00D05950"/>
    <w:rsid w:val="00D07C41"/>
    <w:rsid w:val="00D12212"/>
    <w:rsid w:val="00D12A4C"/>
    <w:rsid w:val="00D16DFC"/>
    <w:rsid w:val="00D20CF6"/>
    <w:rsid w:val="00D2176D"/>
    <w:rsid w:val="00D2262B"/>
    <w:rsid w:val="00D24E36"/>
    <w:rsid w:val="00D25791"/>
    <w:rsid w:val="00D268D5"/>
    <w:rsid w:val="00D32DE1"/>
    <w:rsid w:val="00D33BAE"/>
    <w:rsid w:val="00D33D67"/>
    <w:rsid w:val="00D35234"/>
    <w:rsid w:val="00D35E1F"/>
    <w:rsid w:val="00D407D5"/>
    <w:rsid w:val="00D40AB4"/>
    <w:rsid w:val="00D41A37"/>
    <w:rsid w:val="00D440F8"/>
    <w:rsid w:val="00D44FFC"/>
    <w:rsid w:val="00D47081"/>
    <w:rsid w:val="00D47DD0"/>
    <w:rsid w:val="00D502E0"/>
    <w:rsid w:val="00D52065"/>
    <w:rsid w:val="00D527B7"/>
    <w:rsid w:val="00D5588C"/>
    <w:rsid w:val="00D55D67"/>
    <w:rsid w:val="00D6195A"/>
    <w:rsid w:val="00D61AB0"/>
    <w:rsid w:val="00D61C53"/>
    <w:rsid w:val="00D65033"/>
    <w:rsid w:val="00D65BA7"/>
    <w:rsid w:val="00D65BC0"/>
    <w:rsid w:val="00D6680D"/>
    <w:rsid w:val="00D70581"/>
    <w:rsid w:val="00D72387"/>
    <w:rsid w:val="00D74B86"/>
    <w:rsid w:val="00D75438"/>
    <w:rsid w:val="00D80546"/>
    <w:rsid w:val="00D8535C"/>
    <w:rsid w:val="00D90EB9"/>
    <w:rsid w:val="00D92BE5"/>
    <w:rsid w:val="00D94D89"/>
    <w:rsid w:val="00D958AD"/>
    <w:rsid w:val="00D97E87"/>
    <w:rsid w:val="00DA1120"/>
    <w:rsid w:val="00DA13B5"/>
    <w:rsid w:val="00DA3FD3"/>
    <w:rsid w:val="00DA5C2C"/>
    <w:rsid w:val="00DA63BC"/>
    <w:rsid w:val="00DB0CC7"/>
    <w:rsid w:val="00DB0FD5"/>
    <w:rsid w:val="00DB53B7"/>
    <w:rsid w:val="00DB6530"/>
    <w:rsid w:val="00DB6AA5"/>
    <w:rsid w:val="00DB6B3D"/>
    <w:rsid w:val="00DC1144"/>
    <w:rsid w:val="00DC1CD8"/>
    <w:rsid w:val="00DC226E"/>
    <w:rsid w:val="00DC271A"/>
    <w:rsid w:val="00DC4640"/>
    <w:rsid w:val="00DC58B4"/>
    <w:rsid w:val="00DD47B8"/>
    <w:rsid w:val="00DD6845"/>
    <w:rsid w:val="00DD7DCB"/>
    <w:rsid w:val="00DE1476"/>
    <w:rsid w:val="00DE7982"/>
    <w:rsid w:val="00DF0548"/>
    <w:rsid w:val="00DF0552"/>
    <w:rsid w:val="00DF4DE1"/>
    <w:rsid w:val="00DF78E5"/>
    <w:rsid w:val="00E0005E"/>
    <w:rsid w:val="00E02258"/>
    <w:rsid w:val="00E03EB1"/>
    <w:rsid w:val="00E0439D"/>
    <w:rsid w:val="00E0495D"/>
    <w:rsid w:val="00E1083B"/>
    <w:rsid w:val="00E11270"/>
    <w:rsid w:val="00E1277B"/>
    <w:rsid w:val="00E15857"/>
    <w:rsid w:val="00E22466"/>
    <w:rsid w:val="00E23F74"/>
    <w:rsid w:val="00E25EAE"/>
    <w:rsid w:val="00E26E6D"/>
    <w:rsid w:val="00E31B98"/>
    <w:rsid w:val="00E337E6"/>
    <w:rsid w:val="00E33A40"/>
    <w:rsid w:val="00E35D9C"/>
    <w:rsid w:val="00E40616"/>
    <w:rsid w:val="00E40875"/>
    <w:rsid w:val="00E40E96"/>
    <w:rsid w:val="00E412E0"/>
    <w:rsid w:val="00E41FE8"/>
    <w:rsid w:val="00E45F6B"/>
    <w:rsid w:val="00E469DC"/>
    <w:rsid w:val="00E50AA2"/>
    <w:rsid w:val="00E51953"/>
    <w:rsid w:val="00E541DF"/>
    <w:rsid w:val="00E54B99"/>
    <w:rsid w:val="00E54DD4"/>
    <w:rsid w:val="00E57C33"/>
    <w:rsid w:val="00E600D1"/>
    <w:rsid w:val="00E616AC"/>
    <w:rsid w:val="00E622E8"/>
    <w:rsid w:val="00E62346"/>
    <w:rsid w:val="00E6300B"/>
    <w:rsid w:val="00E633D1"/>
    <w:rsid w:val="00E63D5F"/>
    <w:rsid w:val="00E65150"/>
    <w:rsid w:val="00E65352"/>
    <w:rsid w:val="00E67AA5"/>
    <w:rsid w:val="00E71CBD"/>
    <w:rsid w:val="00E73080"/>
    <w:rsid w:val="00E77B7E"/>
    <w:rsid w:val="00E805EA"/>
    <w:rsid w:val="00E81FD1"/>
    <w:rsid w:val="00E84059"/>
    <w:rsid w:val="00E853D9"/>
    <w:rsid w:val="00E85C3E"/>
    <w:rsid w:val="00E85D4C"/>
    <w:rsid w:val="00E85EDA"/>
    <w:rsid w:val="00E862F6"/>
    <w:rsid w:val="00E87685"/>
    <w:rsid w:val="00E87C0A"/>
    <w:rsid w:val="00E907CE"/>
    <w:rsid w:val="00E90A21"/>
    <w:rsid w:val="00E91271"/>
    <w:rsid w:val="00E915EA"/>
    <w:rsid w:val="00E972EC"/>
    <w:rsid w:val="00EA0D14"/>
    <w:rsid w:val="00EA4B0C"/>
    <w:rsid w:val="00EA5007"/>
    <w:rsid w:val="00EA5A14"/>
    <w:rsid w:val="00EB3196"/>
    <w:rsid w:val="00EB415D"/>
    <w:rsid w:val="00EB6480"/>
    <w:rsid w:val="00EB6DB2"/>
    <w:rsid w:val="00EB6FD0"/>
    <w:rsid w:val="00EC1206"/>
    <w:rsid w:val="00EC38DB"/>
    <w:rsid w:val="00EC45FB"/>
    <w:rsid w:val="00EC5E12"/>
    <w:rsid w:val="00ED4572"/>
    <w:rsid w:val="00ED74B8"/>
    <w:rsid w:val="00ED7AC4"/>
    <w:rsid w:val="00EE09BE"/>
    <w:rsid w:val="00EE0AF8"/>
    <w:rsid w:val="00EE2780"/>
    <w:rsid w:val="00EE3272"/>
    <w:rsid w:val="00EE437C"/>
    <w:rsid w:val="00EE480F"/>
    <w:rsid w:val="00EE4952"/>
    <w:rsid w:val="00EE687C"/>
    <w:rsid w:val="00EE7769"/>
    <w:rsid w:val="00EF1562"/>
    <w:rsid w:val="00EF3305"/>
    <w:rsid w:val="00EF5F76"/>
    <w:rsid w:val="00EF73CD"/>
    <w:rsid w:val="00EF7533"/>
    <w:rsid w:val="00F00FFA"/>
    <w:rsid w:val="00F0308C"/>
    <w:rsid w:val="00F05F20"/>
    <w:rsid w:val="00F10221"/>
    <w:rsid w:val="00F1040F"/>
    <w:rsid w:val="00F11046"/>
    <w:rsid w:val="00F12918"/>
    <w:rsid w:val="00F15231"/>
    <w:rsid w:val="00F15732"/>
    <w:rsid w:val="00F16207"/>
    <w:rsid w:val="00F17686"/>
    <w:rsid w:val="00F17DF6"/>
    <w:rsid w:val="00F20799"/>
    <w:rsid w:val="00F221D1"/>
    <w:rsid w:val="00F22CB2"/>
    <w:rsid w:val="00F2510D"/>
    <w:rsid w:val="00F25FAB"/>
    <w:rsid w:val="00F32815"/>
    <w:rsid w:val="00F34002"/>
    <w:rsid w:val="00F35898"/>
    <w:rsid w:val="00F358D2"/>
    <w:rsid w:val="00F35B2B"/>
    <w:rsid w:val="00F40E0C"/>
    <w:rsid w:val="00F4410B"/>
    <w:rsid w:val="00F45C07"/>
    <w:rsid w:val="00F463A2"/>
    <w:rsid w:val="00F47441"/>
    <w:rsid w:val="00F50051"/>
    <w:rsid w:val="00F55781"/>
    <w:rsid w:val="00F55C25"/>
    <w:rsid w:val="00F56929"/>
    <w:rsid w:val="00F6080E"/>
    <w:rsid w:val="00F60C6A"/>
    <w:rsid w:val="00F62B89"/>
    <w:rsid w:val="00F6400D"/>
    <w:rsid w:val="00F66503"/>
    <w:rsid w:val="00F67BDB"/>
    <w:rsid w:val="00F726D6"/>
    <w:rsid w:val="00F72B14"/>
    <w:rsid w:val="00F737A5"/>
    <w:rsid w:val="00F73AD3"/>
    <w:rsid w:val="00F7688E"/>
    <w:rsid w:val="00F77488"/>
    <w:rsid w:val="00F77965"/>
    <w:rsid w:val="00F84594"/>
    <w:rsid w:val="00F84D86"/>
    <w:rsid w:val="00F90425"/>
    <w:rsid w:val="00F9104F"/>
    <w:rsid w:val="00F940EE"/>
    <w:rsid w:val="00F96588"/>
    <w:rsid w:val="00F96D65"/>
    <w:rsid w:val="00F971BB"/>
    <w:rsid w:val="00FA06D2"/>
    <w:rsid w:val="00FA0A14"/>
    <w:rsid w:val="00FA1C6D"/>
    <w:rsid w:val="00FA1DF8"/>
    <w:rsid w:val="00FA1FE4"/>
    <w:rsid w:val="00FA4147"/>
    <w:rsid w:val="00FA5217"/>
    <w:rsid w:val="00FB0232"/>
    <w:rsid w:val="00FB1E15"/>
    <w:rsid w:val="00FB23B6"/>
    <w:rsid w:val="00FB48BD"/>
    <w:rsid w:val="00FB7282"/>
    <w:rsid w:val="00FB7388"/>
    <w:rsid w:val="00FC098B"/>
    <w:rsid w:val="00FC3410"/>
    <w:rsid w:val="00FC6C51"/>
    <w:rsid w:val="00FC79A7"/>
    <w:rsid w:val="00FC7E51"/>
    <w:rsid w:val="00FD12A8"/>
    <w:rsid w:val="00FD1E92"/>
    <w:rsid w:val="00FD409F"/>
    <w:rsid w:val="00FD42DD"/>
    <w:rsid w:val="00FD5B46"/>
    <w:rsid w:val="00FE15D8"/>
    <w:rsid w:val="00FE1D36"/>
    <w:rsid w:val="00FE32AD"/>
    <w:rsid w:val="00FE4D29"/>
    <w:rsid w:val="00FE4E63"/>
    <w:rsid w:val="00FE541D"/>
    <w:rsid w:val="00FE6099"/>
    <w:rsid w:val="00FE738B"/>
    <w:rsid w:val="00FF3FC6"/>
    <w:rsid w:val="00FF64A3"/>
    <w:rsid w:val="00FF714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0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22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2614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DA13B5"/>
    <w:pPr>
      <w:keepNext/>
      <w:keepLines/>
      <w:spacing w:before="40" w:after="0"/>
      <w:ind w:left="12" w:firstLine="708"/>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19"/>
  </w:style>
  <w:style w:type="paragraph" w:styleId="Rodap">
    <w:name w:val="footer"/>
    <w:basedOn w:val="Normal"/>
    <w:link w:val="RodapChar"/>
    <w:uiPriority w:val="99"/>
    <w:unhideWhenUsed/>
    <w:rsid w:val="006B0319"/>
    <w:pPr>
      <w:tabs>
        <w:tab w:val="center" w:pos="4252"/>
        <w:tab w:val="right" w:pos="8504"/>
      </w:tabs>
      <w:spacing w:after="0" w:line="240" w:lineRule="auto"/>
    </w:pPr>
  </w:style>
  <w:style w:type="character" w:customStyle="1" w:styleId="RodapChar">
    <w:name w:val="Rodapé Char"/>
    <w:basedOn w:val="Fontepargpadro"/>
    <w:link w:val="Rodap"/>
    <w:uiPriority w:val="99"/>
    <w:rsid w:val="006B0319"/>
  </w:style>
  <w:style w:type="table" w:styleId="Tabelacomgrade">
    <w:name w:val="Table Grid"/>
    <w:basedOn w:val="Tabelanormal"/>
    <w:uiPriority w:val="39"/>
    <w:rsid w:val="006B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221D1"/>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F221D1"/>
    <w:pPr>
      <w:ind w:left="720"/>
      <w:contextualSpacing/>
    </w:pPr>
  </w:style>
  <w:style w:type="paragraph" w:styleId="Textodenotaderodap">
    <w:name w:val="footnote text"/>
    <w:basedOn w:val="Normal"/>
    <w:link w:val="TextodenotaderodapChar"/>
    <w:uiPriority w:val="99"/>
    <w:unhideWhenUsed/>
    <w:rsid w:val="00432A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A34"/>
    <w:rPr>
      <w:sz w:val="20"/>
      <w:szCs w:val="20"/>
    </w:rPr>
  </w:style>
  <w:style w:type="character" w:styleId="Refdenotaderodap">
    <w:name w:val="footnote reference"/>
    <w:basedOn w:val="Fontepargpadro"/>
    <w:uiPriority w:val="99"/>
    <w:unhideWhenUsed/>
    <w:rsid w:val="00432A34"/>
    <w:rPr>
      <w:vertAlign w:val="superscript"/>
    </w:rPr>
  </w:style>
  <w:style w:type="paragraph" w:customStyle="1" w:styleId="Pargraforecuado">
    <w:name w:val="Parágrafo recuado"/>
    <w:basedOn w:val="Normal"/>
    <w:link w:val="PargraforecuadoChar"/>
    <w:qFormat/>
    <w:rsid w:val="00CC5E0C"/>
    <w:pPr>
      <w:ind w:firstLine="851"/>
      <w:jc w:val="both"/>
    </w:pPr>
  </w:style>
  <w:style w:type="character" w:customStyle="1" w:styleId="PargraforecuadoChar">
    <w:name w:val="Parágrafo recuado Char"/>
    <w:basedOn w:val="Fontepargpadro"/>
    <w:link w:val="Pargraforecuado"/>
    <w:rsid w:val="00CC5E0C"/>
  </w:style>
  <w:style w:type="character" w:customStyle="1" w:styleId="Ttulo2Char">
    <w:name w:val="Título 2 Char"/>
    <w:basedOn w:val="Fontepargpadro"/>
    <w:link w:val="Ttulo2"/>
    <w:uiPriority w:val="9"/>
    <w:rsid w:val="00126144"/>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2502AD"/>
    <w:rPr>
      <w:sz w:val="16"/>
      <w:szCs w:val="16"/>
    </w:rPr>
  </w:style>
  <w:style w:type="paragraph" w:styleId="Textodecomentrio">
    <w:name w:val="annotation text"/>
    <w:basedOn w:val="Normal"/>
    <w:link w:val="TextodecomentrioChar"/>
    <w:uiPriority w:val="99"/>
    <w:semiHidden/>
    <w:unhideWhenUsed/>
    <w:rsid w:val="002502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02AD"/>
    <w:rPr>
      <w:sz w:val="20"/>
      <w:szCs w:val="20"/>
    </w:rPr>
  </w:style>
  <w:style w:type="paragraph" w:styleId="Assuntodocomentrio">
    <w:name w:val="annotation subject"/>
    <w:basedOn w:val="Textodecomentrio"/>
    <w:next w:val="Textodecomentrio"/>
    <w:link w:val="AssuntodocomentrioChar"/>
    <w:uiPriority w:val="99"/>
    <w:semiHidden/>
    <w:unhideWhenUsed/>
    <w:rsid w:val="002502AD"/>
    <w:rPr>
      <w:b/>
      <w:bCs/>
    </w:rPr>
  </w:style>
  <w:style w:type="character" w:customStyle="1" w:styleId="AssuntodocomentrioChar">
    <w:name w:val="Assunto do comentário Char"/>
    <w:basedOn w:val="TextodecomentrioChar"/>
    <w:link w:val="Assuntodocomentrio"/>
    <w:uiPriority w:val="99"/>
    <w:semiHidden/>
    <w:rsid w:val="002502AD"/>
    <w:rPr>
      <w:b/>
      <w:bCs/>
      <w:sz w:val="20"/>
      <w:szCs w:val="20"/>
    </w:rPr>
  </w:style>
  <w:style w:type="paragraph" w:styleId="Textodebalo">
    <w:name w:val="Balloon Text"/>
    <w:basedOn w:val="Normal"/>
    <w:link w:val="TextodebaloChar"/>
    <w:uiPriority w:val="99"/>
    <w:semiHidden/>
    <w:unhideWhenUsed/>
    <w:rsid w:val="002502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02AD"/>
    <w:rPr>
      <w:rFonts w:ascii="Segoe UI" w:hAnsi="Segoe UI" w:cs="Segoe UI"/>
      <w:sz w:val="18"/>
      <w:szCs w:val="18"/>
    </w:rPr>
  </w:style>
  <w:style w:type="paragraph" w:styleId="MapadoDocumento">
    <w:name w:val="Document Map"/>
    <w:basedOn w:val="Normal"/>
    <w:link w:val="MapadoDocumentoChar"/>
    <w:uiPriority w:val="99"/>
    <w:semiHidden/>
    <w:unhideWhenUsed/>
    <w:rsid w:val="008A705D"/>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8A705D"/>
    <w:rPr>
      <w:rFonts w:ascii="Lucida Grande" w:hAnsi="Lucida Grande" w:cs="Lucida Grande"/>
      <w:sz w:val="24"/>
      <w:szCs w:val="24"/>
    </w:rPr>
  </w:style>
  <w:style w:type="character" w:styleId="nfase">
    <w:name w:val="Emphasis"/>
    <w:basedOn w:val="Fontepargpadro"/>
    <w:uiPriority w:val="20"/>
    <w:qFormat/>
    <w:rsid w:val="005B3F74"/>
    <w:rPr>
      <w:i/>
      <w:iCs/>
    </w:rPr>
  </w:style>
  <w:style w:type="paragraph" w:styleId="Citao">
    <w:name w:val="Quote"/>
    <w:basedOn w:val="Normal"/>
    <w:next w:val="Normal"/>
    <w:link w:val="CitaoChar"/>
    <w:uiPriority w:val="29"/>
    <w:qFormat/>
    <w:rsid w:val="0034728D"/>
    <w:rPr>
      <w:i/>
      <w:iCs/>
      <w:color w:val="000000" w:themeColor="text1"/>
    </w:rPr>
  </w:style>
  <w:style w:type="character" w:customStyle="1" w:styleId="CitaoChar">
    <w:name w:val="Citação Char"/>
    <w:basedOn w:val="Fontepargpadro"/>
    <w:link w:val="Citao"/>
    <w:uiPriority w:val="29"/>
    <w:rsid w:val="0034728D"/>
    <w:rPr>
      <w:i/>
      <w:iCs/>
      <w:color w:val="000000" w:themeColor="text1"/>
    </w:rPr>
  </w:style>
  <w:style w:type="paragraph" w:styleId="CitaoIntensa">
    <w:name w:val="Intense Quote"/>
    <w:basedOn w:val="Normal"/>
    <w:next w:val="Normal"/>
    <w:link w:val="CitaoIntensaChar"/>
    <w:uiPriority w:val="30"/>
    <w:qFormat/>
    <w:rsid w:val="00D05950"/>
    <w:pPr>
      <w:pBdr>
        <w:bottom w:val="single" w:sz="4" w:space="4" w:color="5B9BD5" w:themeColor="accent1"/>
      </w:pBdr>
      <w:spacing w:before="200" w:after="280"/>
      <w:ind w:left="936" w:right="936"/>
      <w:contextualSpacing/>
      <w:jc w:val="both"/>
    </w:pPr>
    <w:rPr>
      <w:b/>
      <w:bCs/>
      <w:i/>
      <w:iCs/>
      <w:color w:val="5B9BD5" w:themeColor="accent1"/>
    </w:rPr>
  </w:style>
  <w:style w:type="character" w:customStyle="1" w:styleId="CitaoIntensaChar">
    <w:name w:val="Citação Intensa Char"/>
    <w:basedOn w:val="Fontepargpadro"/>
    <w:link w:val="CitaoIntensa"/>
    <w:uiPriority w:val="30"/>
    <w:rsid w:val="00D05950"/>
    <w:rPr>
      <w:b/>
      <w:bCs/>
      <w:i/>
      <w:iCs/>
      <w:color w:val="5B9BD5" w:themeColor="accent1"/>
    </w:rPr>
  </w:style>
  <w:style w:type="paragraph" w:customStyle="1" w:styleId="style1">
    <w:name w:val="style1"/>
    <w:basedOn w:val="Normal"/>
    <w:rsid w:val="00EB6D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6DB2"/>
    <w:rPr>
      <w:b/>
      <w:bCs/>
    </w:rPr>
  </w:style>
  <w:style w:type="character" w:customStyle="1" w:styleId="Ttulo3Char">
    <w:name w:val="Título 3 Char"/>
    <w:basedOn w:val="Fontepargpadro"/>
    <w:link w:val="Ttulo3"/>
    <w:uiPriority w:val="9"/>
    <w:rsid w:val="00DA13B5"/>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D52065"/>
    <w:rPr>
      <w:color w:val="0563C1" w:themeColor="hyperlink"/>
      <w:u w:val="single"/>
    </w:rPr>
  </w:style>
  <w:style w:type="paragraph" w:styleId="NormalWeb">
    <w:name w:val="Normal (Web)"/>
    <w:basedOn w:val="Normal"/>
    <w:uiPriority w:val="99"/>
    <w:semiHidden/>
    <w:unhideWhenUsed/>
    <w:rsid w:val="004F78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22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2614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DA13B5"/>
    <w:pPr>
      <w:keepNext/>
      <w:keepLines/>
      <w:spacing w:before="40" w:after="0"/>
      <w:ind w:left="12" w:firstLine="708"/>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19"/>
  </w:style>
  <w:style w:type="paragraph" w:styleId="Rodap">
    <w:name w:val="footer"/>
    <w:basedOn w:val="Normal"/>
    <w:link w:val="RodapChar"/>
    <w:uiPriority w:val="99"/>
    <w:unhideWhenUsed/>
    <w:rsid w:val="006B0319"/>
    <w:pPr>
      <w:tabs>
        <w:tab w:val="center" w:pos="4252"/>
        <w:tab w:val="right" w:pos="8504"/>
      </w:tabs>
      <w:spacing w:after="0" w:line="240" w:lineRule="auto"/>
    </w:pPr>
  </w:style>
  <w:style w:type="character" w:customStyle="1" w:styleId="RodapChar">
    <w:name w:val="Rodapé Char"/>
    <w:basedOn w:val="Fontepargpadro"/>
    <w:link w:val="Rodap"/>
    <w:uiPriority w:val="99"/>
    <w:rsid w:val="006B0319"/>
  </w:style>
  <w:style w:type="table" w:styleId="Tabelacomgrade">
    <w:name w:val="Table Grid"/>
    <w:basedOn w:val="Tabelanormal"/>
    <w:uiPriority w:val="39"/>
    <w:rsid w:val="006B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221D1"/>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F221D1"/>
    <w:pPr>
      <w:ind w:left="720"/>
      <w:contextualSpacing/>
    </w:pPr>
  </w:style>
  <w:style w:type="paragraph" w:styleId="Textodenotaderodap">
    <w:name w:val="footnote text"/>
    <w:basedOn w:val="Normal"/>
    <w:link w:val="TextodenotaderodapChar"/>
    <w:uiPriority w:val="99"/>
    <w:unhideWhenUsed/>
    <w:rsid w:val="00432A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A34"/>
    <w:rPr>
      <w:sz w:val="20"/>
      <w:szCs w:val="20"/>
    </w:rPr>
  </w:style>
  <w:style w:type="character" w:styleId="Refdenotaderodap">
    <w:name w:val="footnote reference"/>
    <w:basedOn w:val="Fontepargpadro"/>
    <w:uiPriority w:val="99"/>
    <w:unhideWhenUsed/>
    <w:rsid w:val="00432A34"/>
    <w:rPr>
      <w:vertAlign w:val="superscript"/>
    </w:rPr>
  </w:style>
  <w:style w:type="paragraph" w:customStyle="1" w:styleId="Pargraforecuado">
    <w:name w:val="Parágrafo recuado"/>
    <w:basedOn w:val="Normal"/>
    <w:link w:val="PargraforecuadoChar"/>
    <w:qFormat/>
    <w:rsid w:val="00CC5E0C"/>
    <w:pPr>
      <w:ind w:firstLine="851"/>
      <w:jc w:val="both"/>
    </w:pPr>
  </w:style>
  <w:style w:type="character" w:customStyle="1" w:styleId="PargraforecuadoChar">
    <w:name w:val="Parágrafo recuado Char"/>
    <w:basedOn w:val="Fontepargpadro"/>
    <w:link w:val="Pargraforecuado"/>
    <w:rsid w:val="00CC5E0C"/>
  </w:style>
  <w:style w:type="character" w:customStyle="1" w:styleId="Ttulo2Char">
    <w:name w:val="Título 2 Char"/>
    <w:basedOn w:val="Fontepargpadro"/>
    <w:link w:val="Ttulo2"/>
    <w:uiPriority w:val="9"/>
    <w:rsid w:val="00126144"/>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2502AD"/>
    <w:rPr>
      <w:sz w:val="16"/>
      <w:szCs w:val="16"/>
    </w:rPr>
  </w:style>
  <w:style w:type="paragraph" w:styleId="Textodecomentrio">
    <w:name w:val="annotation text"/>
    <w:basedOn w:val="Normal"/>
    <w:link w:val="TextodecomentrioChar"/>
    <w:uiPriority w:val="99"/>
    <w:semiHidden/>
    <w:unhideWhenUsed/>
    <w:rsid w:val="002502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02AD"/>
    <w:rPr>
      <w:sz w:val="20"/>
      <w:szCs w:val="20"/>
    </w:rPr>
  </w:style>
  <w:style w:type="paragraph" w:styleId="Assuntodocomentrio">
    <w:name w:val="annotation subject"/>
    <w:basedOn w:val="Textodecomentrio"/>
    <w:next w:val="Textodecomentrio"/>
    <w:link w:val="AssuntodocomentrioChar"/>
    <w:uiPriority w:val="99"/>
    <w:semiHidden/>
    <w:unhideWhenUsed/>
    <w:rsid w:val="002502AD"/>
    <w:rPr>
      <w:b/>
      <w:bCs/>
    </w:rPr>
  </w:style>
  <w:style w:type="character" w:customStyle="1" w:styleId="AssuntodocomentrioChar">
    <w:name w:val="Assunto do comentário Char"/>
    <w:basedOn w:val="TextodecomentrioChar"/>
    <w:link w:val="Assuntodocomentrio"/>
    <w:uiPriority w:val="99"/>
    <w:semiHidden/>
    <w:rsid w:val="002502AD"/>
    <w:rPr>
      <w:b/>
      <w:bCs/>
      <w:sz w:val="20"/>
      <w:szCs w:val="20"/>
    </w:rPr>
  </w:style>
  <w:style w:type="paragraph" w:styleId="Textodebalo">
    <w:name w:val="Balloon Text"/>
    <w:basedOn w:val="Normal"/>
    <w:link w:val="TextodebaloChar"/>
    <w:uiPriority w:val="99"/>
    <w:semiHidden/>
    <w:unhideWhenUsed/>
    <w:rsid w:val="002502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02AD"/>
    <w:rPr>
      <w:rFonts w:ascii="Segoe UI" w:hAnsi="Segoe UI" w:cs="Segoe UI"/>
      <w:sz w:val="18"/>
      <w:szCs w:val="18"/>
    </w:rPr>
  </w:style>
  <w:style w:type="paragraph" w:styleId="MapadoDocumento">
    <w:name w:val="Document Map"/>
    <w:basedOn w:val="Normal"/>
    <w:link w:val="MapadoDocumentoChar"/>
    <w:uiPriority w:val="99"/>
    <w:semiHidden/>
    <w:unhideWhenUsed/>
    <w:rsid w:val="008A705D"/>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8A705D"/>
    <w:rPr>
      <w:rFonts w:ascii="Lucida Grande" w:hAnsi="Lucida Grande" w:cs="Lucida Grande"/>
      <w:sz w:val="24"/>
      <w:szCs w:val="24"/>
    </w:rPr>
  </w:style>
  <w:style w:type="character" w:styleId="nfase">
    <w:name w:val="Emphasis"/>
    <w:basedOn w:val="Fontepargpadro"/>
    <w:uiPriority w:val="20"/>
    <w:qFormat/>
    <w:rsid w:val="005B3F74"/>
    <w:rPr>
      <w:i/>
      <w:iCs/>
    </w:rPr>
  </w:style>
  <w:style w:type="paragraph" w:styleId="Citao">
    <w:name w:val="Quote"/>
    <w:basedOn w:val="Normal"/>
    <w:next w:val="Normal"/>
    <w:link w:val="CitaoChar"/>
    <w:uiPriority w:val="29"/>
    <w:qFormat/>
    <w:rsid w:val="0034728D"/>
    <w:rPr>
      <w:i/>
      <w:iCs/>
      <w:color w:val="000000" w:themeColor="text1"/>
    </w:rPr>
  </w:style>
  <w:style w:type="character" w:customStyle="1" w:styleId="CitaoChar">
    <w:name w:val="Citação Char"/>
    <w:basedOn w:val="Fontepargpadro"/>
    <w:link w:val="Citao"/>
    <w:uiPriority w:val="29"/>
    <w:rsid w:val="0034728D"/>
    <w:rPr>
      <w:i/>
      <w:iCs/>
      <w:color w:val="000000" w:themeColor="text1"/>
    </w:rPr>
  </w:style>
  <w:style w:type="paragraph" w:styleId="CitaoIntensa">
    <w:name w:val="Intense Quote"/>
    <w:basedOn w:val="Normal"/>
    <w:next w:val="Normal"/>
    <w:link w:val="CitaoIntensaChar"/>
    <w:uiPriority w:val="30"/>
    <w:qFormat/>
    <w:rsid w:val="00D05950"/>
    <w:pPr>
      <w:pBdr>
        <w:bottom w:val="single" w:sz="4" w:space="4" w:color="5B9BD5" w:themeColor="accent1"/>
      </w:pBdr>
      <w:spacing w:before="200" w:after="280"/>
      <w:ind w:left="936" w:right="936"/>
      <w:contextualSpacing/>
      <w:jc w:val="both"/>
    </w:pPr>
    <w:rPr>
      <w:b/>
      <w:bCs/>
      <w:i/>
      <w:iCs/>
      <w:color w:val="5B9BD5" w:themeColor="accent1"/>
    </w:rPr>
  </w:style>
  <w:style w:type="character" w:customStyle="1" w:styleId="CitaoIntensaChar">
    <w:name w:val="Citação Intensa Char"/>
    <w:basedOn w:val="Fontepargpadro"/>
    <w:link w:val="CitaoIntensa"/>
    <w:uiPriority w:val="30"/>
    <w:rsid w:val="00D05950"/>
    <w:rPr>
      <w:b/>
      <w:bCs/>
      <w:i/>
      <w:iCs/>
      <w:color w:val="5B9BD5" w:themeColor="accent1"/>
    </w:rPr>
  </w:style>
  <w:style w:type="paragraph" w:customStyle="1" w:styleId="style1">
    <w:name w:val="style1"/>
    <w:basedOn w:val="Normal"/>
    <w:rsid w:val="00EB6D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6DB2"/>
    <w:rPr>
      <w:b/>
      <w:bCs/>
    </w:rPr>
  </w:style>
  <w:style w:type="character" w:customStyle="1" w:styleId="Ttulo3Char">
    <w:name w:val="Título 3 Char"/>
    <w:basedOn w:val="Fontepargpadro"/>
    <w:link w:val="Ttulo3"/>
    <w:uiPriority w:val="9"/>
    <w:rsid w:val="00DA13B5"/>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D52065"/>
    <w:rPr>
      <w:color w:val="0563C1" w:themeColor="hyperlink"/>
      <w:u w:val="single"/>
    </w:rPr>
  </w:style>
  <w:style w:type="paragraph" w:styleId="NormalWeb">
    <w:name w:val="Normal (Web)"/>
    <w:basedOn w:val="Normal"/>
    <w:uiPriority w:val="99"/>
    <w:semiHidden/>
    <w:unhideWhenUsed/>
    <w:rsid w:val="004F78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453">
      <w:bodyDiv w:val="1"/>
      <w:marLeft w:val="0"/>
      <w:marRight w:val="0"/>
      <w:marTop w:val="0"/>
      <w:marBottom w:val="0"/>
      <w:divBdr>
        <w:top w:val="none" w:sz="0" w:space="0" w:color="auto"/>
        <w:left w:val="none" w:sz="0" w:space="0" w:color="auto"/>
        <w:bottom w:val="none" w:sz="0" w:space="0" w:color="auto"/>
        <w:right w:val="none" w:sz="0" w:space="0" w:color="auto"/>
      </w:divBdr>
    </w:div>
    <w:div w:id="169835993">
      <w:bodyDiv w:val="1"/>
      <w:marLeft w:val="0"/>
      <w:marRight w:val="0"/>
      <w:marTop w:val="0"/>
      <w:marBottom w:val="0"/>
      <w:divBdr>
        <w:top w:val="none" w:sz="0" w:space="0" w:color="auto"/>
        <w:left w:val="none" w:sz="0" w:space="0" w:color="auto"/>
        <w:bottom w:val="none" w:sz="0" w:space="0" w:color="auto"/>
        <w:right w:val="none" w:sz="0" w:space="0" w:color="auto"/>
      </w:divBdr>
    </w:div>
    <w:div w:id="258635665">
      <w:bodyDiv w:val="1"/>
      <w:marLeft w:val="0"/>
      <w:marRight w:val="0"/>
      <w:marTop w:val="0"/>
      <w:marBottom w:val="0"/>
      <w:divBdr>
        <w:top w:val="none" w:sz="0" w:space="0" w:color="auto"/>
        <w:left w:val="none" w:sz="0" w:space="0" w:color="auto"/>
        <w:bottom w:val="none" w:sz="0" w:space="0" w:color="auto"/>
        <w:right w:val="none" w:sz="0" w:space="0" w:color="auto"/>
      </w:divBdr>
      <w:divsChild>
        <w:div w:id="551312497">
          <w:marLeft w:val="547"/>
          <w:marRight w:val="0"/>
          <w:marTop w:val="0"/>
          <w:marBottom w:val="0"/>
          <w:divBdr>
            <w:top w:val="none" w:sz="0" w:space="0" w:color="auto"/>
            <w:left w:val="none" w:sz="0" w:space="0" w:color="auto"/>
            <w:bottom w:val="none" w:sz="0" w:space="0" w:color="auto"/>
            <w:right w:val="none" w:sz="0" w:space="0" w:color="auto"/>
          </w:divBdr>
        </w:div>
      </w:divsChild>
    </w:div>
    <w:div w:id="334040354">
      <w:bodyDiv w:val="1"/>
      <w:marLeft w:val="0"/>
      <w:marRight w:val="0"/>
      <w:marTop w:val="0"/>
      <w:marBottom w:val="0"/>
      <w:divBdr>
        <w:top w:val="none" w:sz="0" w:space="0" w:color="auto"/>
        <w:left w:val="none" w:sz="0" w:space="0" w:color="auto"/>
        <w:bottom w:val="none" w:sz="0" w:space="0" w:color="auto"/>
        <w:right w:val="none" w:sz="0" w:space="0" w:color="auto"/>
      </w:divBdr>
    </w:div>
    <w:div w:id="361322370">
      <w:bodyDiv w:val="1"/>
      <w:marLeft w:val="0"/>
      <w:marRight w:val="0"/>
      <w:marTop w:val="0"/>
      <w:marBottom w:val="0"/>
      <w:divBdr>
        <w:top w:val="none" w:sz="0" w:space="0" w:color="auto"/>
        <w:left w:val="none" w:sz="0" w:space="0" w:color="auto"/>
        <w:bottom w:val="none" w:sz="0" w:space="0" w:color="auto"/>
        <w:right w:val="none" w:sz="0" w:space="0" w:color="auto"/>
      </w:divBdr>
      <w:divsChild>
        <w:div w:id="1097018091">
          <w:marLeft w:val="907"/>
          <w:marRight w:val="0"/>
          <w:marTop w:val="0"/>
          <w:marBottom w:val="0"/>
          <w:divBdr>
            <w:top w:val="none" w:sz="0" w:space="0" w:color="auto"/>
            <w:left w:val="none" w:sz="0" w:space="0" w:color="auto"/>
            <w:bottom w:val="none" w:sz="0" w:space="0" w:color="auto"/>
            <w:right w:val="none" w:sz="0" w:space="0" w:color="auto"/>
          </w:divBdr>
        </w:div>
        <w:div w:id="512960764">
          <w:marLeft w:val="907"/>
          <w:marRight w:val="0"/>
          <w:marTop w:val="0"/>
          <w:marBottom w:val="0"/>
          <w:divBdr>
            <w:top w:val="none" w:sz="0" w:space="0" w:color="auto"/>
            <w:left w:val="none" w:sz="0" w:space="0" w:color="auto"/>
            <w:bottom w:val="none" w:sz="0" w:space="0" w:color="auto"/>
            <w:right w:val="none" w:sz="0" w:space="0" w:color="auto"/>
          </w:divBdr>
        </w:div>
        <w:div w:id="985088030">
          <w:marLeft w:val="907"/>
          <w:marRight w:val="0"/>
          <w:marTop w:val="0"/>
          <w:marBottom w:val="0"/>
          <w:divBdr>
            <w:top w:val="none" w:sz="0" w:space="0" w:color="auto"/>
            <w:left w:val="none" w:sz="0" w:space="0" w:color="auto"/>
            <w:bottom w:val="none" w:sz="0" w:space="0" w:color="auto"/>
            <w:right w:val="none" w:sz="0" w:space="0" w:color="auto"/>
          </w:divBdr>
        </w:div>
        <w:div w:id="81071669">
          <w:marLeft w:val="907"/>
          <w:marRight w:val="0"/>
          <w:marTop w:val="0"/>
          <w:marBottom w:val="0"/>
          <w:divBdr>
            <w:top w:val="none" w:sz="0" w:space="0" w:color="auto"/>
            <w:left w:val="none" w:sz="0" w:space="0" w:color="auto"/>
            <w:bottom w:val="none" w:sz="0" w:space="0" w:color="auto"/>
            <w:right w:val="none" w:sz="0" w:space="0" w:color="auto"/>
          </w:divBdr>
        </w:div>
        <w:div w:id="1566334186">
          <w:marLeft w:val="907"/>
          <w:marRight w:val="0"/>
          <w:marTop w:val="0"/>
          <w:marBottom w:val="0"/>
          <w:divBdr>
            <w:top w:val="none" w:sz="0" w:space="0" w:color="auto"/>
            <w:left w:val="none" w:sz="0" w:space="0" w:color="auto"/>
            <w:bottom w:val="none" w:sz="0" w:space="0" w:color="auto"/>
            <w:right w:val="none" w:sz="0" w:space="0" w:color="auto"/>
          </w:divBdr>
        </w:div>
      </w:divsChild>
    </w:div>
    <w:div w:id="527596829">
      <w:bodyDiv w:val="1"/>
      <w:marLeft w:val="0"/>
      <w:marRight w:val="0"/>
      <w:marTop w:val="0"/>
      <w:marBottom w:val="0"/>
      <w:divBdr>
        <w:top w:val="none" w:sz="0" w:space="0" w:color="auto"/>
        <w:left w:val="none" w:sz="0" w:space="0" w:color="auto"/>
        <w:bottom w:val="none" w:sz="0" w:space="0" w:color="auto"/>
        <w:right w:val="none" w:sz="0" w:space="0" w:color="auto"/>
      </w:divBdr>
    </w:div>
    <w:div w:id="653724950">
      <w:bodyDiv w:val="1"/>
      <w:marLeft w:val="0"/>
      <w:marRight w:val="0"/>
      <w:marTop w:val="0"/>
      <w:marBottom w:val="0"/>
      <w:divBdr>
        <w:top w:val="none" w:sz="0" w:space="0" w:color="auto"/>
        <w:left w:val="none" w:sz="0" w:space="0" w:color="auto"/>
        <w:bottom w:val="none" w:sz="0" w:space="0" w:color="auto"/>
        <w:right w:val="none" w:sz="0" w:space="0" w:color="auto"/>
      </w:divBdr>
    </w:div>
    <w:div w:id="780999622">
      <w:bodyDiv w:val="1"/>
      <w:marLeft w:val="0"/>
      <w:marRight w:val="0"/>
      <w:marTop w:val="0"/>
      <w:marBottom w:val="0"/>
      <w:divBdr>
        <w:top w:val="none" w:sz="0" w:space="0" w:color="auto"/>
        <w:left w:val="none" w:sz="0" w:space="0" w:color="auto"/>
        <w:bottom w:val="none" w:sz="0" w:space="0" w:color="auto"/>
        <w:right w:val="none" w:sz="0" w:space="0" w:color="auto"/>
      </w:divBdr>
      <w:divsChild>
        <w:div w:id="2099790564">
          <w:marLeft w:val="0"/>
          <w:marRight w:val="0"/>
          <w:marTop w:val="0"/>
          <w:marBottom w:val="0"/>
          <w:divBdr>
            <w:top w:val="none" w:sz="0" w:space="0" w:color="auto"/>
            <w:left w:val="none" w:sz="0" w:space="0" w:color="auto"/>
            <w:bottom w:val="none" w:sz="0" w:space="0" w:color="auto"/>
            <w:right w:val="none" w:sz="0" w:space="0" w:color="auto"/>
          </w:divBdr>
        </w:div>
      </w:divsChild>
    </w:div>
    <w:div w:id="859467196">
      <w:bodyDiv w:val="1"/>
      <w:marLeft w:val="0"/>
      <w:marRight w:val="0"/>
      <w:marTop w:val="0"/>
      <w:marBottom w:val="0"/>
      <w:divBdr>
        <w:top w:val="none" w:sz="0" w:space="0" w:color="auto"/>
        <w:left w:val="none" w:sz="0" w:space="0" w:color="auto"/>
        <w:bottom w:val="none" w:sz="0" w:space="0" w:color="auto"/>
        <w:right w:val="none" w:sz="0" w:space="0" w:color="auto"/>
      </w:divBdr>
      <w:divsChild>
        <w:div w:id="213586216">
          <w:marLeft w:val="547"/>
          <w:marRight w:val="0"/>
          <w:marTop w:val="0"/>
          <w:marBottom w:val="0"/>
          <w:divBdr>
            <w:top w:val="none" w:sz="0" w:space="0" w:color="auto"/>
            <w:left w:val="none" w:sz="0" w:space="0" w:color="auto"/>
            <w:bottom w:val="none" w:sz="0" w:space="0" w:color="auto"/>
            <w:right w:val="none" w:sz="0" w:space="0" w:color="auto"/>
          </w:divBdr>
        </w:div>
      </w:divsChild>
    </w:div>
    <w:div w:id="886837812">
      <w:bodyDiv w:val="1"/>
      <w:marLeft w:val="0"/>
      <w:marRight w:val="0"/>
      <w:marTop w:val="0"/>
      <w:marBottom w:val="0"/>
      <w:divBdr>
        <w:top w:val="none" w:sz="0" w:space="0" w:color="auto"/>
        <w:left w:val="none" w:sz="0" w:space="0" w:color="auto"/>
        <w:bottom w:val="none" w:sz="0" w:space="0" w:color="auto"/>
        <w:right w:val="none" w:sz="0" w:space="0" w:color="auto"/>
      </w:divBdr>
      <w:divsChild>
        <w:div w:id="1070732915">
          <w:marLeft w:val="907"/>
          <w:marRight w:val="0"/>
          <w:marTop w:val="0"/>
          <w:marBottom w:val="0"/>
          <w:divBdr>
            <w:top w:val="none" w:sz="0" w:space="0" w:color="auto"/>
            <w:left w:val="none" w:sz="0" w:space="0" w:color="auto"/>
            <w:bottom w:val="none" w:sz="0" w:space="0" w:color="auto"/>
            <w:right w:val="none" w:sz="0" w:space="0" w:color="auto"/>
          </w:divBdr>
        </w:div>
        <w:div w:id="1270166966">
          <w:marLeft w:val="907"/>
          <w:marRight w:val="0"/>
          <w:marTop w:val="0"/>
          <w:marBottom w:val="0"/>
          <w:divBdr>
            <w:top w:val="none" w:sz="0" w:space="0" w:color="auto"/>
            <w:left w:val="none" w:sz="0" w:space="0" w:color="auto"/>
            <w:bottom w:val="none" w:sz="0" w:space="0" w:color="auto"/>
            <w:right w:val="none" w:sz="0" w:space="0" w:color="auto"/>
          </w:divBdr>
        </w:div>
        <w:div w:id="752969583">
          <w:marLeft w:val="907"/>
          <w:marRight w:val="0"/>
          <w:marTop w:val="0"/>
          <w:marBottom w:val="0"/>
          <w:divBdr>
            <w:top w:val="none" w:sz="0" w:space="0" w:color="auto"/>
            <w:left w:val="none" w:sz="0" w:space="0" w:color="auto"/>
            <w:bottom w:val="none" w:sz="0" w:space="0" w:color="auto"/>
            <w:right w:val="none" w:sz="0" w:space="0" w:color="auto"/>
          </w:divBdr>
        </w:div>
        <w:div w:id="560672996">
          <w:marLeft w:val="907"/>
          <w:marRight w:val="0"/>
          <w:marTop w:val="0"/>
          <w:marBottom w:val="0"/>
          <w:divBdr>
            <w:top w:val="none" w:sz="0" w:space="0" w:color="auto"/>
            <w:left w:val="none" w:sz="0" w:space="0" w:color="auto"/>
            <w:bottom w:val="none" w:sz="0" w:space="0" w:color="auto"/>
            <w:right w:val="none" w:sz="0" w:space="0" w:color="auto"/>
          </w:divBdr>
        </w:div>
      </w:divsChild>
    </w:div>
    <w:div w:id="1041826664">
      <w:bodyDiv w:val="1"/>
      <w:marLeft w:val="0"/>
      <w:marRight w:val="0"/>
      <w:marTop w:val="0"/>
      <w:marBottom w:val="0"/>
      <w:divBdr>
        <w:top w:val="none" w:sz="0" w:space="0" w:color="auto"/>
        <w:left w:val="none" w:sz="0" w:space="0" w:color="auto"/>
        <w:bottom w:val="none" w:sz="0" w:space="0" w:color="auto"/>
        <w:right w:val="none" w:sz="0" w:space="0" w:color="auto"/>
      </w:divBdr>
    </w:div>
    <w:div w:id="1104112422">
      <w:bodyDiv w:val="1"/>
      <w:marLeft w:val="0"/>
      <w:marRight w:val="0"/>
      <w:marTop w:val="0"/>
      <w:marBottom w:val="0"/>
      <w:divBdr>
        <w:top w:val="none" w:sz="0" w:space="0" w:color="auto"/>
        <w:left w:val="none" w:sz="0" w:space="0" w:color="auto"/>
        <w:bottom w:val="none" w:sz="0" w:space="0" w:color="auto"/>
        <w:right w:val="none" w:sz="0" w:space="0" w:color="auto"/>
      </w:divBdr>
    </w:div>
    <w:div w:id="1184050615">
      <w:bodyDiv w:val="1"/>
      <w:marLeft w:val="0"/>
      <w:marRight w:val="0"/>
      <w:marTop w:val="0"/>
      <w:marBottom w:val="0"/>
      <w:divBdr>
        <w:top w:val="none" w:sz="0" w:space="0" w:color="auto"/>
        <w:left w:val="none" w:sz="0" w:space="0" w:color="auto"/>
        <w:bottom w:val="none" w:sz="0" w:space="0" w:color="auto"/>
        <w:right w:val="none" w:sz="0" w:space="0" w:color="auto"/>
      </w:divBdr>
      <w:divsChild>
        <w:div w:id="605189555">
          <w:marLeft w:val="720"/>
          <w:marRight w:val="0"/>
          <w:marTop w:val="0"/>
          <w:marBottom w:val="0"/>
          <w:divBdr>
            <w:top w:val="none" w:sz="0" w:space="0" w:color="auto"/>
            <w:left w:val="none" w:sz="0" w:space="0" w:color="auto"/>
            <w:bottom w:val="none" w:sz="0" w:space="0" w:color="auto"/>
            <w:right w:val="none" w:sz="0" w:space="0" w:color="auto"/>
          </w:divBdr>
        </w:div>
        <w:div w:id="1782335142">
          <w:marLeft w:val="720"/>
          <w:marRight w:val="0"/>
          <w:marTop w:val="0"/>
          <w:marBottom w:val="0"/>
          <w:divBdr>
            <w:top w:val="none" w:sz="0" w:space="0" w:color="auto"/>
            <w:left w:val="none" w:sz="0" w:space="0" w:color="auto"/>
            <w:bottom w:val="none" w:sz="0" w:space="0" w:color="auto"/>
            <w:right w:val="none" w:sz="0" w:space="0" w:color="auto"/>
          </w:divBdr>
        </w:div>
        <w:div w:id="250551453">
          <w:marLeft w:val="720"/>
          <w:marRight w:val="0"/>
          <w:marTop w:val="0"/>
          <w:marBottom w:val="0"/>
          <w:divBdr>
            <w:top w:val="none" w:sz="0" w:space="0" w:color="auto"/>
            <w:left w:val="none" w:sz="0" w:space="0" w:color="auto"/>
            <w:bottom w:val="none" w:sz="0" w:space="0" w:color="auto"/>
            <w:right w:val="none" w:sz="0" w:space="0" w:color="auto"/>
          </w:divBdr>
        </w:div>
      </w:divsChild>
    </w:div>
    <w:div w:id="1201019009">
      <w:bodyDiv w:val="1"/>
      <w:marLeft w:val="0"/>
      <w:marRight w:val="0"/>
      <w:marTop w:val="0"/>
      <w:marBottom w:val="0"/>
      <w:divBdr>
        <w:top w:val="none" w:sz="0" w:space="0" w:color="auto"/>
        <w:left w:val="none" w:sz="0" w:space="0" w:color="auto"/>
        <w:bottom w:val="none" w:sz="0" w:space="0" w:color="auto"/>
        <w:right w:val="none" w:sz="0" w:space="0" w:color="auto"/>
      </w:divBdr>
    </w:div>
    <w:div w:id="1239707972">
      <w:bodyDiv w:val="1"/>
      <w:marLeft w:val="0"/>
      <w:marRight w:val="0"/>
      <w:marTop w:val="0"/>
      <w:marBottom w:val="0"/>
      <w:divBdr>
        <w:top w:val="none" w:sz="0" w:space="0" w:color="auto"/>
        <w:left w:val="none" w:sz="0" w:space="0" w:color="auto"/>
        <w:bottom w:val="none" w:sz="0" w:space="0" w:color="auto"/>
        <w:right w:val="none" w:sz="0" w:space="0" w:color="auto"/>
      </w:divBdr>
    </w:div>
    <w:div w:id="1323965274">
      <w:bodyDiv w:val="1"/>
      <w:marLeft w:val="0"/>
      <w:marRight w:val="0"/>
      <w:marTop w:val="0"/>
      <w:marBottom w:val="0"/>
      <w:divBdr>
        <w:top w:val="none" w:sz="0" w:space="0" w:color="auto"/>
        <w:left w:val="none" w:sz="0" w:space="0" w:color="auto"/>
        <w:bottom w:val="none" w:sz="0" w:space="0" w:color="auto"/>
        <w:right w:val="none" w:sz="0" w:space="0" w:color="auto"/>
      </w:divBdr>
    </w:div>
    <w:div w:id="1722830267">
      <w:bodyDiv w:val="1"/>
      <w:marLeft w:val="0"/>
      <w:marRight w:val="0"/>
      <w:marTop w:val="0"/>
      <w:marBottom w:val="0"/>
      <w:divBdr>
        <w:top w:val="none" w:sz="0" w:space="0" w:color="auto"/>
        <w:left w:val="none" w:sz="0" w:space="0" w:color="auto"/>
        <w:bottom w:val="none" w:sz="0" w:space="0" w:color="auto"/>
        <w:right w:val="none" w:sz="0" w:space="0" w:color="auto"/>
      </w:divBdr>
      <w:divsChild>
        <w:div w:id="937297599">
          <w:marLeft w:val="1627"/>
          <w:marRight w:val="0"/>
          <w:marTop w:val="0"/>
          <w:marBottom w:val="0"/>
          <w:divBdr>
            <w:top w:val="none" w:sz="0" w:space="0" w:color="auto"/>
            <w:left w:val="none" w:sz="0" w:space="0" w:color="auto"/>
            <w:bottom w:val="none" w:sz="0" w:space="0" w:color="auto"/>
            <w:right w:val="none" w:sz="0" w:space="0" w:color="auto"/>
          </w:divBdr>
        </w:div>
        <w:div w:id="92865688">
          <w:marLeft w:val="1627"/>
          <w:marRight w:val="0"/>
          <w:marTop w:val="0"/>
          <w:marBottom w:val="0"/>
          <w:divBdr>
            <w:top w:val="none" w:sz="0" w:space="0" w:color="auto"/>
            <w:left w:val="none" w:sz="0" w:space="0" w:color="auto"/>
            <w:bottom w:val="none" w:sz="0" w:space="0" w:color="auto"/>
            <w:right w:val="none" w:sz="0" w:space="0" w:color="auto"/>
          </w:divBdr>
        </w:div>
        <w:div w:id="1715352357">
          <w:marLeft w:val="1627"/>
          <w:marRight w:val="0"/>
          <w:marTop w:val="0"/>
          <w:marBottom w:val="0"/>
          <w:divBdr>
            <w:top w:val="none" w:sz="0" w:space="0" w:color="auto"/>
            <w:left w:val="none" w:sz="0" w:space="0" w:color="auto"/>
            <w:bottom w:val="none" w:sz="0" w:space="0" w:color="auto"/>
            <w:right w:val="none" w:sz="0" w:space="0" w:color="auto"/>
          </w:divBdr>
        </w:div>
        <w:div w:id="1746027199">
          <w:marLeft w:val="1627"/>
          <w:marRight w:val="0"/>
          <w:marTop w:val="0"/>
          <w:marBottom w:val="0"/>
          <w:divBdr>
            <w:top w:val="none" w:sz="0" w:space="0" w:color="auto"/>
            <w:left w:val="none" w:sz="0" w:space="0" w:color="auto"/>
            <w:bottom w:val="none" w:sz="0" w:space="0" w:color="auto"/>
            <w:right w:val="none" w:sz="0" w:space="0" w:color="auto"/>
          </w:divBdr>
        </w:div>
        <w:div w:id="1486824827">
          <w:marLeft w:val="1627"/>
          <w:marRight w:val="0"/>
          <w:marTop w:val="0"/>
          <w:marBottom w:val="0"/>
          <w:divBdr>
            <w:top w:val="none" w:sz="0" w:space="0" w:color="auto"/>
            <w:left w:val="none" w:sz="0" w:space="0" w:color="auto"/>
            <w:bottom w:val="none" w:sz="0" w:space="0" w:color="auto"/>
            <w:right w:val="none" w:sz="0" w:space="0" w:color="auto"/>
          </w:divBdr>
        </w:div>
        <w:div w:id="650641667">
          <w:marLeft w:val="1627"/>
          <w:marRight w:val="0"/>
          <w:marTop w:val="0"/>
          <w:marBottom w:val="0"/>
          <w:divBdr>
            <w:top w:val="none" w:sz="0" w:space="0" w:color="auto"/>
            <w:left w:val="none" w:sz="0" w:space="0" w:color="auto"/>
            <w:bottom w:val="none" w:sz="0" w:space="0" w:color="auto"/>
            <w:right w:val="none" w:sz="0" w:space="0" w:color="auto"/>
          </w:divBdr>
        </w:div>
        <w:div w:id="1776898099">
          <w:marLeft w:val="1627"/>
          <w:marRight w:val="0"/>
          <w:marTop w:val="0"/>
          <w:marBottom w:val="0"/>
          <w:divBdr>
            <w:top w:val="none" w:sz="0" w:space="0" w:color="auto"/>
            <w:left w:val="none" w:sz="0" w:space="0" w:color="auto"/>
            <w:bottom w:val="none" w:sz="0" w:space="0" w:color="auto"/>
            <w:right w:val="none" w:sz="0" w:space="0" w:color="auto"/>
          </w:divBdr>
        </w:div>
      </w:divsChild>
    </w:div>
    <w:div w:id="1788818758">
      <w:bodyDiv w:val="1"/>
      <w:marLeft w:val="0"/>
      <w:marRight w:val="0"/>
      <w:marTop w:val="0"/>
      <w:marBottom w:val="0"/>
      <w:divBdr>
        <w:top w:val="none" w:sz="0" w:space="0" w:color="auto"/>
        <w:left w:val="none" w:sz="0" w:space="0" w:color="auto"/>
        <w:bottom w:val="none" w:sz="0" w:space="0" w:color="auto"/>
        <w:right w:val="none" w:sz="0" w:space="0" w:color="auto"/>
      </w:divBdr>
      <w:divsChild>
        <w:div w:id="236407783">
          <w:marLeft w:val="547"/>
          <w:marRight w:val="0"/>
          <w:marTop w:val="0"/>
          <w:marBottom w:val="0"/>
          <w:divBdr>
            <w:top w:val="none" w:sz="0" w:space="0" w:color="auto"/>
            <w:left w:val="none" w:sz="0" w:space="0" w:color="auto"/>
            <w:bottom w:val="none" w:sz="0" w:space="0" w:color="auto"/>
            <w:right w:val="none" w:sz="0" w:space="0" w:color="auto"/>
          </w:divBdr>
        </w:div>
      </w:divsChild>
    </w:div>
    <w:div w:id="1986929401">
      <w:bodyDiv w:val="1"/>
      <w:marLeft w:val="0"/>
      <w:marRight w:val="0"/>
      <w:marTop w:val="0"/>
      <w:marBottom w:val="0"/>
      <w:divBdr>
        <w:top w:val="none" w:sz="0" w:space="0" w:color="auto"/>
        <w:left w:val="none" w:sz="0" w:space="0" w:color="auto"/>
        <w:bottom w:val="none" w:sz="0" w:space="0" w:color="auto"/>
        <w:right w:val="none" w:sz="0" w:space="0" w:color="auto"/>
      </w:divBdr>
      <w:divsChild>
        <w:div w:id="1202135562">
          <w:marLeft w:val="547"/>
          <w:marRight w:val="0"/>
          <w:marTop w:val="0"/>
          <w:marBottom w:val="0"/>
          <w:divBdr>
            <w:top w:val="none" w:sz="0" w:space="0" w:color="auto"/>
            <w:left w:val="none" w:sz="0" w:space="0" w:color="auto"/>
            <w:bottom w:val="none" w:sz="0" w:space="0" w:color="auto"/>
            <w:right w:val="none" w:sz="0" w:space="0" w:color="auto"/>
          </w:divBdr>
        </w:div>
      </w:divsChild>
    </w:div>
    <w:div w:id="2086150092">
      <w:bodyDiv w:val="1"/>
      <w:marLeft w:val="0"/>
      <w:marRight w:val="0"/>
      <w:marTop w:val="0"/>
      <w:marBottom w:val="0"/>
      <w:divBdr>
        <w:top w:val="none" w:sz="0" w:space="0" w:color="auto"/>
        <w:left w:val="none" w:sz="0" w:space="0" w:color="auto"/>
        <w:bottom w:val="none" w:sz="0" w:space="0" w:color="auto"/>
        <w:right w:val="none" w:sz="0" w:space="0" w:color="auto"/>
      </w:divBdr>
      <w:divsChild>
        <w:div w:id="612057904">
          <w:marLeft w:val="907"/>
          <w:marRight w:val="0"/>
          <w:marTop w:val="0"/>
          <w:marBottom w:val="0"/>
          <w:divBdr>
            <w:top w:val="none" w:sz="0" w:space="0" w:color="auto"/>
            <w:left w:val="none" w:sz="0" w:space="0" w:color="auto"/>
            <w:bottom w:val="none" w:sz="0" w:space="0" w:color="auto"/>
            <w:right w:val="none" w:sz="0" w:space="0" w:color="auto"/>
          </w:divBdr>
        </w:div>
        <w:div w:id="2020158367">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rashchurch.com" TargetMode="External"/><Relationship Id="rId1" Type="http://schemas.openxmlformats.org/officeDocument/2006/relationships/hyperlink" Target="http://www.adud.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def\Documents\Modelos%20Personalizados%20do%20Office\Aula%20de%20escola%20dominic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B75F-0EAE-4B17-A71E-1D2F0C43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Aula de escola dominical.dotx</Template>
  <TotalTime>3479</TotalTime>
  <Pages>1</Pages>
  <Words>5736</Words>
  <Characters>30979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Ildefonso Ferreira Martins Júnior</dc:creator>
  <cp:keywords/>
  <dc:description/>
  <cp:lastModifiedBy>Ildefonso Ferreira Martins Júnior</cp:lastModifiedBy>
  <cp:revision>232</cp:revision>
  <cp:lastPrinted>2017-04-09T12:15:00Z</cp:lastPrinted>
  <dcterms:created xsi:type="dcterms:W3CDTF">2017-03-21T20:36:00Z</dcterms:created>
  <dcterms:modified xsi:type="dcterms:W3CDTF">2017-04-09T12:15:00Z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9a6db45c-3a29-38ad-9488-cd805cd44de0</vt:lpwstr>
  </property>
  <property fmtid="{D5CDD505-2E9C-101B-9397-08002B2CF9AE}" pid="4" name="Mendeley Citation Style_1">
    <vt:lpwstr>http://www.zotero.org/styles/associacao-brasileira-de-normas-tecnicas-usp-fmvz</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http://www.zotero.org/styles/associacao-brasileira-de-normas-tecnicas-usp-fmvz</vt:lpwstr>
  </property>
  <property fmtid="{D5CDD505-2E9C-101B-9397-08002B2CF9AE}" pid="12" name="Mendeley Recent Style Name 3_1">
    <vt:lpwstr>Associação Brasileira de Normas Técnicas - Faculdade de Medicina Veterinária e Zootecnia - USP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