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730"/>
        <w:tblW w:w="9454" w:type="dxa"/>
        <w:tblLayout w:type="fixed"/>
        <w:tblCellMar>
          <w:left w:w="113" w:type="dxa"/>
          <w:right w:w="113" w:type="dxa"/>
        </w:tblCellMar>
        <w:tblLook w:val="0000"/>
      </w:tblPr>
      <w:tblGrid>
        <w:gridCol w:w="3651"/>
        <w:gridCol w:w="3249"/>
        <w:gridCol w:w="2554"/>
      </w:tblGrid>
      <w:tr w:rsidR="00275B12" w:rsidRPr="00DB5012" w:rsidTr="00980F5C">
        <w:trPr>
          <w:cantSplit/>
          <w:trHeight w:val="326"/>
        </w:trPr>
        <w:tc>
          <w:tcPr>
            <w:tcW w:w="9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12" w:rsidRPr="00A40466" w:rsidRDefault="00A70598" w:rsidP="00980F5C">
            <w:pPr>
              <w:pStyle w:val="Rodap"/>
              <w:spacing w:before="240"/>
              <w:ind w:left="851"/>
              <w:jc w:val="center"/>
              <w:rPr>
                <w:rFonts w:ascii="Century Gothic" w:hAnsi="Century Gothic"/>
                <w:b/>
                <w:i/>
                <w:iCs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193675</wp:posOffset>
                  </wp:positionV>
                  <wp:extent cx="1560195" cy="791845"/>
                  <wp:effectExtent l="0" t="0" r="0" b="0"/>
                  <wp:wrapNone/>
                  <wp:docPr id="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195" cy="791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5013960</wp:posOffset>
                  </wp:positionH>
                  <wp:positionV relativeFrom="paragraph">
                    <wp:posOffset>154305</wp:posOffset>
                  </wp:positionV>
                  <wp:extent cx="836930" cy="880745"/>
                  <wp:effectExtent l="0" t="0" r="0" b="0"/>
                  <wp:wrapNone/>
                  <wp:docPr id="3" name="Image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93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275B12" w:rsidRPr="00A40466">
              <w:rPr>
                <w:rFonts w:ascii="Century Gothic" w:hAnsi="Century Gothic"/>
                <w:b/>
                <w:i/>
                <w:iCs/>
                <w:sz w:val="28"/>
              </w:rPr>
              <w:t>PROGRAMA EBD – CONSOLIDAÇÃO</w:t>
            </w:r>
          </w:p>
          <w:p w:rsidR="00275B12" w:rsidRPr="00784149" w:rsidRDefault="00275B12" w:rsidP="00980F5C">
            <w:pPr>
              <w:pStyle w:val="Rodap"/>
              <w:ind w:left="851"/>
              <w:jc w:val="center"/>
              <w:rPr>
                <w:rFonts w:ascii="Century Gothic" w:hAnsi="Century Gothic"/>
                <w:b/>
                <w:color w:val="632423"/>
                <w:sz w:val="28"/>
              </w:rPr>
            </w:pPr>
            <w:r w:rsidRPr="00784149">
              <w:rPr>
                <w:rFonts w:ascii="Century Gothic" w:hAnsi="Century Gothic"/>
                <w:b/>
                <w:color w:val="632423"/>
                <w:sz w:val="28"/>
              </w:rPr>
              <w:t>2018 – O Ano do Serviço na EB10</w:t>
            </w:r>
          </w:p>
          <w:p w:rsidR="00275B12" w:rsidRPr="005D62C2" w:rsidRDefault="00275B12" w:rsidP="00980F5C">
            <w:pPr>
              <w:pStyle w:val="Rodap"/>
              <w:ind w:left="851" w:right="1305"/>
              <w:jc w:val="center"/>
              <w:rPr>
                <w:rFonts w:ascii="Century Gothic" w:hAnsi="Century Gothic"/>
                <w:b/>
                <w:sz w:val="14"/>
              </w:rPr>
            </w:pPr>
          </w:p>
          <w:p w:rsidR="00275B12" w:rsidRDefault="00275B12" w:rsidP="00980F5C">
            <w:pPr>
              <w:pStyle w:val="Rodap"/>
              <w:ind w:left="851"/>
              <w:jc w:val="center"/>
              <w:rPr>
                <w:rFonts w:ascii="Century Gothic" w:hAnsi="Century Gothic"/>
              </w:rPr>
            </w:pPr>
            <w:r w:rsidRPr="00D162B7">
              <w:rPr>
                <w:rFonts w:ascii="Century Gothic" w:hAnsi="Century Gothic"/>
              </w:rPr>
              <w:t>(</w:t>
            </w:r>
            <w:r w:rsidRPr="005D62C2">
              <w:rPr>
                <w:rFonts w:ascii="Century Gothic" w:hAnsi="Century Gothic"/>
              </w:rPr>
              <w:t xml:space="preserve">Currículo de Ensino aprovado </w:t>
            </w:r>
            <w:r>
              <w:rPr>
                <w:rFonts w:ascii="Century Gothic" w:hAnsi="Century Gothic"/>
              </w:rPr>
              <w:br/>
            </w:r>
            <w:r w:rsidRPr="005D62C2">
              <w:rPr>
                <w:rFonts w:ascii="Century Gothic" w:hAnsi="Century Gothic"/>
              </w:rPr>
              <w:t xml:space="preserve">pelo Conselho da IPN </w:t>
            </w:r>
            <w:r>
              <w:rPr>
                <w:rFonts w:ascii="Century Gothic" w:hAnsi="Century Gothic"/>
              </w:rPr>
              <w:t>em 2014)</w:t>
            </w:r>
          </w:p>
          <w:p w:rsidR="00275B12" w:rsidRPr="00D6106C" w:rsidRDefault="00275B12" w:rsidP="00980F5C">
            <w:pPr>
              <w:pStyle w:val="Rodap"/>
              <w:ind w:right="1305"/>
              <w:jc w:val="center"/>
              <w:rPr>
                <w:rFonts w:ascii="Century Gothic" w:hAnsi="Century Gothic"/>
              </w:rPr>
            </w:pPr>
          </w:p>
        </w:tc>
      </w:tr>
      <w:tr w:rsidR="00275B12" w:rsidRPr="00DB5012" w:rsidTr="00980F5C">
        <w:trPr>
          <w:cantSplit/>
          <w:trHeight w:val="326"/>
        </w:trPr>
        <w:tc>
          <w:tcPr>
            <w:tcW w:w="9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75B12" w:rsidRPr="00D6106C" w:rsidRDefault="00275B12" w:rsidP="00980F5C">
            <w:pPr>
              <w:pStyle w:val="Ttulo7"/>
              <w:keepNext/>
              <w:spacing w:before="120" w:after="120"/>
              <w:jc w:val="center"/>
              <w:rPr>
                <w:rFonts w:ascii="Century Gothic" w:hAnsi="Century Gothic"/>
                <w:b/>
                <w:bCs/>
                <w:color w:val="BF8F00"/>
                <w:sz w:val="48"/>
              </w:rPr>
            </w:pPr>
            <w:r w:rsidRPr="00784149">
              <w:rPr>
                <w:rFonts w:ascii="Century Gothic" w:hAnsi="Century Gothic"/>
                <w:b/>
                <w:bCs/>
                <w:color w:val="632423"/>
                <w:sz w:val="48"/>
              </w:rPr>
              <w:t>Plano de Curso</w:t>
            </w:r>
          </w:p>
        </w:tc>
      </w:tr>
      <w:tr w:rsidR="00275B12" w:rsidRPr="00DB5012" w:rsidTr="00E469EF">
        <w:trPr>
          <w:cantSplit/>
          <w:trHeight w:val="701"/>
        </w:trPr>
        <w:tc>
          <w:tcPr>
            <w:tcW w:w="36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5B12" w:rsidRDefault="00275B12" w:rsidP="00980F5C">
            <w:pPr>
              <w:jc w:val="left"/>
              <w:rPr>
                <w:rFonts w:ascii="Century Gothic" w:hAnsi="Century Gothic"/>
                <w:b/>
                <w:sz w:val="22"/>
              </w:rPr>
            </w:pPr>
            <w:r>
              <w:rPr>
                <w:rFonts w:ascii="Century Gothic" w:hAnsi="Century Gothic"/>
                <w:b/>
                <w:sz w:val="22"/>
              </w:rPr>
              <w:t>ÁREA MINISTERIAL:</w:t>
            </w:r>
          </w:p>
          <w:p w:rsidR="00275B12" w:rsidRPr="00E469EF" w:rsidRDefault="00275B12" w:rsidP="00980F5C">
            <w:pPr>
              <w:jc w:val="center"/>
              <w:rPr>
                <w:rFonts w:ascii="Century Gothic" w:hAnsi="Century Gothic"/>
                <w:color w:val="000000"/>
                <w:sz w:val="22"/>
              </w:rPr>
            </w:pPr>
            <w:r>
              <w:rPr>
                <w:rFonts w:ascii="Century Gothic" w:hAnsi="Century Gothic"/>
                <w:color w:val="000000"/>
                <w:sz w:val="22"/>
              </w:rPr>
              <w:t>ENSINO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5B12" w:rsidRPr="00DB5012" w:rsidRDefault="00275B12" w:rsidP="00980F5C">
            <w:pPr>
              <w:rPr>
                <w:rFonts w:ascii="Century Gothic" w:hAnsi="Century Gothic"/>
                <w:b/>
                <w:sz w:val="22"/>
              </w:rPr>
            </w:pPr>
            <w:r w:rsidRPr="00DB5012">
              <w:rPr>
                <w:rFonts w:ascii="Century Gothic" w:hAnsi="Century Gothic"/>
                <w:b/>
                <w:sz w:val="22"/>
              </w:rPr>
              <w:t xml:space="preserve">CARGA HORÁRIA: </w:t>
            </w:r>
          </w:p>
          <w:p w:rsidR="00275B12" w:rsidRPr="00DB5012" w:rsidRDefault="00275B12" w:rsidP="00980F5C">
            <w:pPr>
              <w:jc w:val="center"/>
              <w:rPr>
                <w:rFonts w:ascii="Century Gothic" w:hAnsi="Century Gothic"/>
                <w:color w:val="FF0000"/>
                <w:sz w:val="22"/>
              </w:rPr>
            </w:pPr>
            <w:r>
              <w:rPr>
                <w:rFonts w:ascii="Century Gothic" w:hAnsi="Century Gothic"/>
                <w:bCs/>
                <w:sz w:val="22"/>
              </w:rPr>
              <w:t>9</w:t>
            </w:r>
            <w:r w:rsidRPr="00DB5012">
              <w:rPr>
                <w:rFonts w:ascii="Century Gothic" w:hAnsi="Century Gothic"/>
                <w:bCs/>
                <w:sz w:val="22"/>
              </w:rPr>
              <w:t xml:space="preserve"> h/a (60 min)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5B12" w:rsidRDefault="00275B12" w:rsidP="00980F5C">
            <w:pPr>
              <w:rPr>
                <w:rFonts w:ascii="Century Gothic" w:hAnsi="Century Gothic"/>
                <w:sz w:val="22"/>
              </w:rPr>
            </w:pPr>
            <w:r w:rsidRPr="00DB5012">
              <w:rPr>
                <w:rFonts w:ascii="Century Gothic" w:hAnsi="Century Gothic"/>
                <w:b/>
                <w:bCs/>
                <w:sz w:val="22"/>
              </w:rPr>
              <w:t>TRIMESTRE/ANO:</w:t>
            </w:r>
            <w:r>
              <w:rPr>
                <w:rFonts w:ascii="Century Gothic" w:hAnsi="Century Gothic"/>
                <w:sz w:val="22"/>
              </w:rPr>
              <w:t xml:space="preserve"> </w:t>
            </w:r>
          </w:p>
          <w:p w:rsidR="00275B12" w:rsidRPr="00DB5012" w:rsidRDefault="00275B12" w:rsidP="00980F5C">
            <w:pPr>
              <w:jc w:val="center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1</w:t>
            </w:r>
            <w:r w:rsidRPr="00DB5012">
              <w:rPr>
                <w:rFonts w:ascii="Century Gothic" w:hAnsi="Century Gothic"/>
                <w:sz w:val="22"/>
              </w:rPr>
              <w:t>º / 20</w:t>
            </w:r>
            <w:r>
              <w:rPr>
                <w:rFonts w:ascii="Century Gothic" w:hAnsi="Century Gothic"/>
                <w:sz w:val="22"/>
              </w:rPr>
              <w:t>18</w:t>
            </w:r>
          </w:p>
        </w:tc>
      </w:tr>
      <w:tr w:rsidR="00275B12" w:rsidRPr="00DB5012" w:rsidTr="00980F5C">
        <w:trPr>
          <w:cantSplit/>
          <w:trHeight w:val="863"/>
        </w:trPr>
        <w:tc>
          <w:tcPr>
            <w:tcW w:w="94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5B12" w:rsidRPr="004E3A1E" w:rsidRDefault="00275B12" w:rsidP="00E469EF">
            <w:pPr>
              <w:jc w:val="center"/>
              <w:rPr>
                <w:rFonts w:ascii="Century Gothic" w:hAnsi="Century Gothic"/>
                <w:b/>
                <w:bCs/>
                <w:sz w:val="44"/>
              </w:rPr>
            </w:pPr>
            <w:r>
              <w:rPr>
                <w:rFonts w:ascii="Century Gothic" w:hAnsi="Century Gothic"/>
                <w:b/>
                <w:bCs/>
                <w:sz w:val="44"/>
              </w:rPr>
              <w:t>NEEMIAS</w:t>
            </w:r>
          </w:p>
          <w:p w:rsidR="00275B12" w:rsidRPr="00E469EF" w:rsidRDefault="00275B12" w:rsidP="00E469EF">
            <w:pPr>
              <w:jc w:val="center"/>
              <w:rPr>
                <w:rFonts w:ascii="Calibri" w:hAnsi="Calibri"/>
                <w:b/>
                <w:bCs/>
                <w:color w:val="BF8F00"/>
                <w:sz w:val="22"/>
                <w:szCs w:val="22"/>
              </w:rPr>
            </w:pPr>
            <w:r w:rsidRPr="00391471">
              <w:rPr>
                <w:rFonts w:ascii="Century Gothic" w:hAnsi="Century Gothic"/>
                <w:b/>
                <w:i/>
                <w:sz w:val="24"/>
              </w:rPr>
              <w:t>“</w:t>
            </w:r>
            <w:r>
              <w:rPr>
                <w:rFonts w:ascii="Century Gothic" w:hAnsi="Century Gothic"/>
                <w:b/>
                <w:i/>
                <w:sz w:val="24"/>
              </w:rPr>
              <w:t>Vasos de Barro Usados de Modo Surpreendente</w:t>
            </w:r>
            <w:r w:rsidRPr="00391471">
              <w:rPr>
                <w:rFonts w:ascii="Century Gothic" w:hAnsi="Century Gothic"/>
                <w:b/>
                <w:i/>
                <w:sz w:val="24"/>
              </w:rPr>
              <w:t>”</w:t>
            </w:r>
          </w:p>
        </w:tc>
      </w:tr>
      <w:tr w:rsidR="00275B12" w:rsidRPr="00DB5012" w:rsidTr="00980F5C">
        <w:trPr>
          <w:cantSplit/>
          <w:trHeight w:val="816"/>
        </w:trPr>
        <w:tc>
          <w:tcPr>
            <w:tcW w:w="94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5B12" w:rsidRPr="00EC4FDF" w:rsidRDefault="00275B12" w:rsidP="00E469EF">
            <w:pPr>
              <w:jc w:val="center"/>
              <w:rPr>
                <w:rFonts w:ascii="Century Gothic" w:hAnsi="Century Gothic"/>
                <w:b/>
                <w:color w:val="FF0000"/>
                <w:sz w:val="22"/>
              </w:rPr>
            </w:pPr>
            <w:r w:rsidRPr="00EC4FDF">
              <w:rPr>
                <w:rFonts w:ascii="Century Gothic" w:hAnsi="Century Gothic"/>
                <w:sz w:val="22"/>
              </w:rPr>
              <w:t>Professor Titular:</w:t>
            </w:r>
            <w:r w:rsidRPr="00EC4FDF">
              <w:rPr>
                <w:rFonts w:ascii="Century Gothic" w:hAnsi="Century Gothic"/>
                <w:b/>
                <w:sz w:val="22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sz w:val="22"/>
              </w:rPr>
              <w:t>Presb</w:t>
            </w:r>
            <w:proofErr w:type="spellEnd"/>
            <w:r>
              <w:rPr>
                <w:rFonts w:ascii="Century Gothic" w:hAnsi="Century Gothic"/>
                <w:b/>
                <w:sz w:val="22"/>
              </w:rPr>
              <w:t xml:space="preserve">. </w:t>
            </w:r>
            <w:smartTag w:uri="urn:schemas-microsoft-com:office:smarttags" w:element="PersonName">
              <w:r w:rsidRPr="00EC4FDF">
                <w:rPr>
                  <w:rFonts w:ascii="Century Gothic" w:hAnsi="Century Gothic"/>
                  <w:b/>
                  <w:sz w:val="22"/>
                </w:rPr>
                <w:t>Daniel de Souza Galvão</w:t>
              </w:r>
            </w:smartTag>
          </w:p>
          <w:p w:rsidR="00275B12" w:rsidRPr="00E469EF" w:rsidRDefault="00275B12" w:rsidP="00E469EF">
            <w:pPr>
              <w:jc w:val="center"/>
              <w:rPr>
                <w:rFonts w:ascii="Calibri" w:hAnsi="Calibri"/>
                <w:b/>
                <w:bCs/>
                <w:color w:val="BF8F00"/>
                <w:sz w:val="22"/>
                <w:szCs w:val="22"/>
              </w:rPr>
            </w:pPr>
            <w:r w:rsidRPr="00EC4FDF">
              <w:rPr>
                <w:rFonts w:ascii="Century Gothic" w:hAnsi="Century Gothic"/>
                <w:sz w:val="22"/>
              </w:rPr>
              <w:t>Professora Assistente:</w:t>
            </w:r>
            <w:r w:rsidRPr="00EC4FDF">
              <w:rPr>
                <w:rFonts w:ascii="Century Gothic" w:hAnsi="Century Gothic"/>
                <w:b/>
                <w:sz w:val="22"/>
              </w:rPr>
              <w:t xml:space="preserve"> Oneida Mercadante</w:t>
            </w:r>
          </w:p>
        </w:tc>
      </w:tr>
    </w:tbl>
    <w:p w:rsidR="00275B12" w:rsidRDefault="00275B12" w:rsidP="0082722C">
      <w:pPr>
        <w:jc w:val="left"/>
        <w:rPr>
          <w:rFonts w:ascii="Calibri" w:hAnsi="Calibri"/>
          <w:b/>
          <w:bCs/>
          <w:color w:val="BF8F00"/>
          <w:sz w:val="22"/>
          <w:szCs w:val="22"/>
        </w:rPr>
      </w:pPr>
    </w:p>
    <w:p w:rsidR="00275B12" w:rsidRDefault="00275B12" w:rsidP="0082722C">
      <w:pPr>
        <w:jc w:val="left"/>
        <w:rPr>
          <w:rFonts w:ascii="Calibri" w:hAnsi="Calibri"/>
          <w:b/>
          <w:bCs/>
          <w:color w:val="BF8F00"/>
          <w:sz w:val="22"/>
          <w:szCs w:val="22"/>
        </w:rPr>
      </w:pPr>
    </w:p>
    <w:p w:rsidR="00275B12" w:rsidRPr="00EC4FDF" w:rsidRDefault="00275B12" w:rsidP="0082722C">
      <w:pPr>
        <w:jc w:val="left"/>
        <w:rPr>
          <w:rFonts w:ascii="Calibri" w:hAnsi="Calibri"/>
          <w:b/>
          <w:bCs/>
          <w:color w:val="984806"/>
          <w:sz w:val="22"/>
          <w:szCs w:val="22"/>
        </w:rPr>
      </w:pPr>
      <w:r w:rsidRPr="00EC4FDF">
        <w:rPr>
          <w:rFonts w:ascii="Calibri" w:hAnsi="Calibri"/>
          <w:b/>
          <w:bCs/>
          <w:color w:val="984806"/>
          <w:sz w:val="22"/>
          <w:szCs w:val="22"/>
        </w:rPr>
        <w:t xml:space="preserve">I. EMENTA: </w:t>
      </w:r>
    </w:p>
    <w:p w:rsidR="00275B12" w:rsidRPr="00EB17BD" w:rsidRDefault="00275B12" w:rsidP="0082722C">
      <w:pPr>
        <w:jc w:val="left"/>
        <w:rPr>
          <w:rFonts w:ascii="Calibri" w:hAnsi="Calibri"/>
          <w:b/>
          <w:bCs/>
          <w:color w:val="BF8F00"/>
          <w:sz w:val="22"/>
          <w:szCs w:val="22"/>
        </w:rPr>
      </w:pPr>
    </w:p>
    <w:p w:rsidR="00275B12" w:rsidRPr="00A54158" w:rsidRDefault="00275B12" w:rsidP="00EC4FDF">
      <w:pPr>
        <w:overflowPunct/>
        <w:ind w:firstLine="851"/>
        <w:textAlignment w:val="auto"/>
        <w:rPr>
          <w:rFonts w:ascii="Calibri" w:hAnsi="Calibri" w:cs="Calibri"/>
          <w:sz w:val="22"/>
          <w:szCs w:val="22"/>
        </w:rPr>
      </w:pPr>
      <w:r w:rsidRPr="00A54158">
        <w:rPr>
          <w:rFonts w:ascii="Calibri" w:hAnsi="Calibri" w:cs="Calibri"/>
          <w:sz w:val="22"/>
          <w:szCs w:val="22"/>
        </w:rPr>
        <w:t>Neemias nos mostra como Deus pode agir de maneira extraordinária em e apesar de nós, no Seu serviço e para Sua glória. É um livro que nos ensina como ter êxito, como planejar, como organizar nosso trabalho, além de várias outras lições primorosas sobre a liderança, o solucionar de problemas e o lidar com a oposição, sempre na perspectiva de que somos servos de Deus e da diferença que faz a sua bênção sobre nós. Este é um dos livros mais extraordinários da história. É atualíssimo, pertinente, assaz oportuno, insuperável na arte da administração pessoal e pública. Seu estudo nos ensina a importância das convicções e dos valores cristãos para um desempenho excelente no serviço do Reino de Deus.</w:t>
      </w:r>
    </w:p>
    <w:p w:rsidR="00275B12" w:rsidRPr="00A54158" w:rsidRDefault="00275B12" w:rsidP="00AC125F">
      <w:pPr>
        <w:rPr>
          <w:rFonts w:ascii="Calibri" w:hAnsi="Calibri"/>
          <w:sz w:val="22"/>
          <w:szCs w:val="22"/>
        </w:rPr>
      </w:pPr>
    </w:p>
    <w:p w:rsidR="00275B12" w:rsidRPr="00A54158" w:rsidRDefault="00275B12" w:rsidP="00081D20">
      <w:pPr>
        <w:jc w:val="left"/>
        <w:rPr>
          <w:rFonts w:ascii="Calibri" w:hAnsi="Calibri"/>
          <w:b/>
          <w:bCs/>
          <w:color w:val="984806"/>
          <w:sz w:val="22"/>
          <w:szCs w:val="22"/>
        </w:rPr>
      </w:pPr>
      <w:r w:rsidRPr="00A54158">
        <w:rPr>
          <w:rFonts w:ascii="Calibri" w:hAnsi="Calibri"/>
          <w:b/>
          <w:bCs/>
          <w:color w:val="984806"/>
          <w:sz w:val="22"/>
          <w:szCs w:val="22"/>
        </w:rPr>
        <w:t xml:space="preserve">II. OBJETIVO GERAL: </w:t>
      </w:r>
    </w:p>
    <w:p w:rsidR="00275B12" w:rsidRPr="00A54158" w:rsidRDefault="00275B12">
      <w:pPr>
        <w:jc w:val="left"/>
        <w:rPr>
          <w:rFonts w:ascii="Calibri" w:hAnsi="Calibri"/>
          <w:sz w:val="22"/>
          <w:szCs w:val="22"/>
        </w:rPr>
      </w:pPr>
    </w:p>
    <w:p w:rsidR="00275B12" w:rsidRPr="00A54158" w:rsidRDefault="00275B12" w:rsidP="00EC4FDF">
      <w:pPr>
        <w:spacing w:line="300" w:lineRule="auto"/>
        <w:ind w:firstLine="709"/>
        <w:rPr>
          <w:rFonts w:ascii="Calibri" w:hAnsi="Calibri"/>
          <w:sz w:val="22"/>
          <w:szCs w:val="22"/>
        </w:rPr>
      </w:pPr>
      <w:r w:rsidRPr="00A54158">
        <w:rPr>
          <w:rFonts w:ascii="Calibri" w:hAnsi="Calibri"/>
          <w:bCs/>
          <w:sz w:val="22"/>
          <w:szCs w:val="22"/>
        </w:rPr>
        <w:t xml:space="preserve">O Objetivo Geral deste curso é contribuir para a consolidação de sua fé e caráter cristão, ajudando-o neste </w:t>
      </w:r>
      <w:r w:rsidRPr="00A54158">
        <w:rPr>
          <w:rFonts w:ascii="Calibri" w:hAnsi="Calibri"/>
          <w:b/>
          <w:bCs/>
          <w:i/>
          <w:caps/>
          <w:sz w:val="22"/>
          <w:szCs w:val="22"/>
        </w:rPr>
        <w:t>Ano do Serviço</w:t>
      </w:r>
      <w:r w:rsidRPr="00A54158">
        <w:rPr>
          <w:rFonts w:ascii="Calibri" w:hAnsi="Calibri"/>
          <w:bCs/>
          <w:sz w:val="22"/>
          <w:szCs w:val="22"/>
        </w:rPr>
        <w:t xml:space="preserve"> na IPN </w:t>
      </w:r>
      <w:r w:rsidRPr="00A54158">
        <w:rPr>
          <w:rFonts w:ascii="Calibri" w:hAnsi="Calibri"/>
          <w:sz w:val="22"/>
          <w:szCs w:val="22"/>
        </w:rPr>
        <w:t>a utilizar os seus dons e talentos a fim de melhor servir a Deus e ao próximo. O livro de Neemias vai ajudá-lo a perceber a importância e a necessidade do serviço cristão, encorajando-o a atender ao chamado do nosso Senhor para servi-lo e ao próximo, com amor e dedicação, na certeza de que Ele usa vasos de barro como nós, de maneira surpreendente.</w:t>
      </w:r>
    </w:p>
    <w:p w:rsidR="00275B12" w:rsidRPr="00A54158" w:rsidRDefault="00275B12" w:rsidP="00AC125F">
      <w:pPr>
        <w:spacing w:line="360" w:lineRule="auto"/>
        <w:ind w:firstLine="708"/>
        <w:rPr>
          <w:rFonts w:ascii="Calibri" w:hAnsi="Calibri"/>
          <w:sz w:val="22"/>
          <w:szCs w:val="22"/>
        </w:rPr>
      </w:pPr>
    </w:p>
    <w:p w:rsidR="00275B12" w:rsidRPr="00A54158" w:rsidRDefault="00275B12">
      <w:pPr>
        <w:jc w:val="left"/>
        <w:rPr>
          <w:rFonts w:ascii="Calibri" w:hAnsi="Calibri"/>
          <w:sz w:val="22"/>
          <w:szCs w:val="22"/>
        </w:rPr>
      </w:pPr>
    </w:p>
    <w:p w:rsidR="00275B12" w:rsidRPr="00A54158" w:rsidRDefault="00275B12">
      <w:pPr>
        <w:jc w:val="left"/>
        <w:rPr>
          <w:rFonts w:ascii="Calibri" w:hAnsi="Calibri"/>
          <w:b/>
          <w:bCs/>
          <w:color w:val="984806"/>
          <w:sz w:val="22"/>
          <w:szCs w:val="22"/>
        </w:rPr>
      </w:pPr>
      <w:r w:rsidRPr="00A54158">
        <w:rPr>
          <w:rFonts w:ascii="Calibri" w:hAnsi="Calibri"/>
          <w:b/>
          <w:bCs/>
          <w:color w:val="984806"/>
          <w:sz w:val="22"/>
          <w:szCs w:val="22"/>
        </w:rPr>
        <w:t xml:space="preserve">III. OBJETIVOS ESPECÍFICOS: </w:t>
      </w:r>
    </w:p>
    <w:p w:rsidR="00275B12" w:rsidRPr="00A54158" w:rsidRDefault="00275B12">
      <w:pPr>
        <w:jc w:val="left"/>
        <w:rPr>
          <w:rFonts w:ascii="Calibri" w:hAnsi="Calibri"/>
          <w:sz w:val="22"/>
          <w:szCs w:val="22"/>
        </w:rPr>
      </w:pPr>
    </w:p>
    <w:p w:rsidR="00275B12" w:rsidRPr="00A54158" w:rsidRDefault="00275B12" w:rsidP="003D6549">
      <w:pPr>
        <w:ind w:firstLine="282"/>
        <w:jc w:val="left"/>
        <w:rPr>
          <w:rFonts w:ascii="Calibri" w:hAnsi="Calibri"/>
          <w:bCs/>
          <w:sz w:val="22"/>
          <w:szCs w:val="22"/>
        </w:rPr>
      </w:pPr>
      <w:r w:rsidRPr="00A54158">
        <w:rPr>
          <w:rFonts w:ascii="Calibri" w:hAnsi="Calibri"/>
          <w:bCs/>
          <w:sz w:val="22"/>
          <w:szCs w:val="22"/>
        </w:rPr>
        <w:t xml:space="preserve">Ao final deste curso, e visando o seu fortalecimento espiritual, você estará apto a: </w:t>
      </w:r>
    </w:p>
    <w:p w:rsidR="00275B12" w:rsidRPr="00A54158" w:rsidRDefault="00275B12">
      <w:pPr>
        <w:jc w:val="left"/>
        <w:rPr>
          <w:rFonts w:ascii="Calibri" w:hAnsi="Calibri"/>
          <w:sz w:val="22"/>
          <w:szCs w:val="22"/>
        </w:rPr>
      </w:pPr>
      <w:r w:rsidRPr="00A54158">
        <w:rPr>
          <w:rFonts w:ascii="Calibri" w:hAnsi="Calibri"/>
          <w:sz w:val="22"/>
          <w:szCs w:val="22"/>
        </w:rPr>
        <w:tab/>
      </w:r>
    </w:p>
    <w:p w:rsidR="00275B12" w:rsidRPr="00A54158" w:rsidRDefault="00275B12" w:rsidP="00B84025">
      <w:pPr>
        <w:spacing w:line="288" w:lineRule="auto"/>
        <w:ind w:left="1418" w:hanging="1418"/>
        <w:rPr>
          <w:rFonts w:ascii="Calibri" w:hAnsi="Calibri"/>
          <w:sz w:val="22"/>
          <w:szCs w:val="22"/>
        </w:rPr>
      </w:pPr>
      <w:r w:rsidRPr="00A54158">
        <w:rPr>
          <w:rFonts w:ascii="Calibri" w:hAnsi="Calibri"/>
          <w:sz w:val="22"/>
          <w:szCs w:val="22"/>
        </w:rPr>
        <w:t xml:space="preserve">      (Saber)</w:t>
      </w:r>
      <w:r w:rsidRPr="00A54158">
        <w:rPr>
          <w:rFonts w:ascii="Calibri" w:hAnsi="Calibri"/>
          <w:sz w:val="22"/>
          <w:szCs w:val="22"/>
        </w:rPr>
        <w:tab/>
        <w:t>1) SE SITUAR  em relação a esse importante capítulo da História de Israel, envolvendo o Retorno do Exílio e o início da reconstrução nacional, relacionando-o ao contexto mais amplo da História da Redenção, bem como ao seu viver cristão;</w:t>
      </w:r>
    </w:p>
    <w:p w:rsidR="00275B12" w:rsidRPr="00A54158" w:rsidRDefault="00275B12" w:rsidP="00B84025">
      <w:pPr>
        <w:spacing w:line="288" w:lineRule="auto"/>
        <w:ind w:left="1418" w:hanging="2"/>
        <w:rPr>
          <w:rFonts w:ascii="Calibri" w:hAnsi="Calibri"/>
          <w:sz w:val="22"/>
          <w:szCs w:val="22"/>
        </w:rPr>
      </w:pPr>
      <w:r w:rsidRPr="00A54158">
        <w:rPr>
          <w:rFonts w:ascii="Calibri" w:hAnsi="Calibri"/>
          <w:sz w:val="22"/>
          <w:szCs w:val="22"/>
        </w:rPr>
        <w:t xml:space="preserve">2) </w:t>
      </w:r>
      <w:r w:rsidRPr="00A54158">
        <w:rPr>
          <w:rFonts w:ascii="Calibri" w:hAnsi="Calibri"/>
          <w:caps/>
          <w:sz w:val="22"/>
          <w:szCs w:val="22"/>
        </w:rPr>
        <w:t>Compreender</w:t>
      </w:r>
      <w:r w:rsidRPr="00A54158">
        <w:rPr>
          <w:rFonts w:ascii="Calibri" w:hAnsi="Calibri"/>
          <w:sz w:val="22"/>
          <w:szCs w:val="22"/>
        </w:rPr>
        <w:t xml:space="preserve"> o maravilhoso chamado de Deus para o serviço cristão, bem como, discernir princípios e meios bíblicos para fazê-lo com fidelidade.</w:t>
      </w:r>
    </w:p>
    <w:p w:rsidR="00275B12" w:rsidRPr="00A54158" w:rsidRDefault="00275B12" w:rsidP="00EC4FDF">
      <w:pPr>
        <w:spacing w:line="288" w:lineRule="auto"/>
        <w:ind w:left="1418" w:hanging="1418"/>
        <w:rPr>
          <w:rFonts w:ascii="Calibri" w:hAnsi="Calibri"/>
          <w:sz w:val="22"/>
          <w:szCs w:val="22"/>
        </w:rPr>
      </w:pPr>
      <w:r w:rsidRPr="00A54158">
        <w:rPr>
          <w:rFonts w:ascii="Calibri" w:hAnsi="Calibri"/>
          <w:sz w:val="22"/>
          <w:szCs w:val="22"/>
        </w:rPr>
        <w:lastRenderedPageBreak/>
        <w:t xml:space="preserve">      (Ser)</w:t>
      </w:r>
      <w:r w:rsidRPr="00A54158">
        <w:rPr>
          <w:rFonts w:ascii="Calibri" w:hAnsi="Calibri"/>
          <w:sz w:val="22"/>
          <w:szCs w:val="22"/>
        </w:rPr>
        <w:tab/>
        <w:t xml:space="preserve">2) </w:t>
      </w:r>
      <w:r w:rsidRPr="00A54158">
        <w:rPr>
          <w:rFonts w:ascii="Calibri" w:hAnsi="Calibri"/>
          <w:caps/>
          <w:sz w:val="22"/>
          <w:szCs w:val="22"/>
        </w:rPr>
        <w:t>Ser</w:t>
      </w:r>
      <w:r w:rsidRPr="00A54158">
        <w:rPr>
          <w:rFonts w:ascii="Calibri" w:hAnsi="Calibri"/>
          <w:sz w:val="22"/>
          <w:szCs w:val="22"/>
        </w:rPr>
        <w:t xml:space="preserve"> um cristão mais consciente do seu chamado, da provisão, do sustento e da direção de Deus em sua vida.</w:t>
      </w:r>
    </w:p>
    <w:p w:rsidR="00275B12" w:rsidRPr="005109A8" w:rsidRDefault="00275B12" w:rsidP="00EC4FDF">
      <w:pPr>
        <w:spacing w:line="288" w:lineRule="auto"/>
        <w:ind w:left="1418" w:hanging="1418"/>
        <w:rPr>
          <w:rFonts w:ascii="Calibri" w:hAnsi="Calibri"/>
          <w:sz w:val="22"/>
          <w:szCs w:val="22"/>
        </w:rPr>
      </w:pPr>
      <w:r w:rsidRPr="00A54158">
        <w:rPr>
          <w:rFonts w:ascii="Calibri" w:hAnsi="Calibri"/>
          <w:sz w:val="22"/>
          <w:szCs w:val="22"/>
        </w:rPr>
        <w:t xml:space="preserve">      (Agir)</w:t>
      </w:r>
      <w:r w:rsidRPr="00A54158">
        <w:rPr>
          <w:rFonts w:ascii="Calibri" w:hAnsi="Calibri"/>
          <w:sz w:val="22"/>
          <w:szCs w:val="22"/>
        </w:rPr>
        <w:tab/>
        <w:t xml:space="preserve">3) </w:t>
      </w:r>
      <w:r w:rsidRPr="00A54158">
        <w:rPr>
          <w:rFonts w:ascii="Calibri" w:hAnsi="Calibri"/>
          <w:caps/>
          <w:sz w:val="22"/>
          <w:szCs w:val="22"/>
        </w:rPr>
        <w:t>SERVIR</w:t>
      </w:r>
      <w:r w:rsidRPr="00A54158">
        <w:rPr>
          <w:rFonts w:ascii="Calibri" w:hAnsi="Calibri"/>
          <w:sz w:val="22"/>
          <w:szCs w:val="22"/>
        </w:rPr>
        <w:t xml:space="preserve"> com mais dedicação e disposição em tudo que Deus confiar em suas mãos.</w:t>
      </w:r>
      <w:bookmarkStart w:id="0" w:name="_GoBack"/>
      <w:bookmarkEnd w:id="0"/>
    </w:p>
    <w:p w:rsidR="00275B12" w:rsidRDefault="00275B12">
      <w:pPr>
        <w:overflowPunct/>
        <w:autoSpaceDE/>
        <w:autoSpaceDN/>
        <w:adjustRightInd/>
        <w:jc w:val="left"/>
        <w:textAlignment w:val="auto"/>
        <w:rPr>
          <w:rFonts w:ascii="Calibri" w:hAnsi="Calibri"/>
          <w:b/>
          <w:bCs/>
          <w:color w:val="984806"/>
          <w:sz w:val="22"/>
          <w:szCs w:val="22"/>
        </w:rPr>
      </w:pPr>
    </w:p>
    <w:p w:rsidR="00275B12" w:rsidRDefault="00275B12">
      <w:pPr>
        <w:overflowPunct/>
        <w:autoSpaceDE/>
        <w:autoSpaceDN/>
        <w:adjustRightInd/>
        <w:jc w:val="left"/>
        <w:textAlignment w:val="auto"/>
        <w:rPr>
          <w:rFonts w:ascii="Calibri" w:hAnsi="Calibri"/>
          <w:b/>
          <w:bCs/>
          <w:color w:val="984806"/>
          <w:sz w:val="22"/>
          <w:szCs w:val="22"/>
        </w:rPr>
      </w:pPr>
    </w:p>
    <w:p w:rsidR="00275B12" w:rsidRPr="00EC4FDF" w:rsidRDefault="00275B12">
      <w:pPr>
        <w:jc w:val="left"/>
        <w:rPr>
          <w:rFonts w:ascii="Calibri" w:hAnsi="Calibri"/>
          <w:b/>
          <w:bCs/>
          <w:color w:val="984806"/>
          <w:sz w:val="22"/>
          <w:szCs w:val="22"/>
        </w:rPr>
      </w:pPr>
      <w:r w:rsidRPr="00EC4FDF">
        <w:rPr>
          <w:rFonts w:ascii="Calibri" w:hAnsi="Calibri"/>
          <w:b/>
          <w:bCs/>
          <w:color w:val="984806"/>
          <w:sz w:val="22"/>
          <w:szCs w:val="22"/>
        </w:rPr>
        <w:t xml:space="preserve">IV. CONTEÚDO PROGRAMÁTICO  / CRONOGRAMA: </w:t>
      </w:r>
      <w:r w:rsidRPr="00EC4FDF">
        <w:rPr>
          <w:rFonts w:ascii="Calibri" w:hAnsi="Calibri"/>
          <w:bCs/>
          <w:color w:val="984806"/>
          <w:sz w:val="22"/>
          <w:szCs w:val="22"/>
        </w:rPr>
        <w:t>(</w:t>
      </w:r>
      <w:hyperlink r:id="rId9" w:history="1">
        <w:r w:rsidRPr="00EC4FDF">
          <w:rPr>
            <w:rStyle w:val="Hyperlink"/>
            <w:rFonts w:ascii="Calibri" w:hAnsi="Calibri"/>
            <w:bCs/>
            <w:color w:val="984806"/>
            <w:sz w:val="22"/>
            <w:szCs w:val="22"/>
          </w:rPr>
          <w:t>www.ipn.org.br/agenda</w:t>
        </w:r>
      </w:hyperlink>
      <w:r w:rsidRPr="00EC4FDF">
        <w:rPr>
          <w:rFonts w:ascii="Calibri" w:hAnsi="Calibri"/>
          <w:bCs/>
          <w:color w:val="984806"/>
          <w:sz w:val="22"/>
          <w:szCs w:val="22"/>
        </w:rPr>
        <w:t>)</w:t>
      </w:r>
      <w:r w:rsidRPr="00EC4FDF">
        <w:rPr>
          <w:rFonts w:ascii="Calibri" w:hAnsi="Calibri"/>
          <w:b/>
          <w:bCs/>
          <w:color w:val="984806"/>
          <w:sz w:val="22"/>
          <w:szCs w:val="22"/>
        </w:rPr>
        <w:t xml:space="preserve"> </w:t>
      </w:r>
    </w:p>
    <w:p w:rsidR="00275B12" w:rsidRPr="005109A8" w:rsidRDefault="00275B12">
      <w:pPr>
        <w:jc w:val="left"/>
        <w:rPr>
          <w:rFonts w:ascii="Calibri" w:hAnsi="Calibri"/>
          <w:sz w:val="22"/>
          <w:szCs w:val="22"/>
        </w:rPr>
      </w:pPr>
    </w:p>
    <w:tbl>
      <w:tblPr>
        <w:tblW w:w="7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5857"/>
        <w:gridCol w:w="1150"/>
      </w:tblGrid>
      <w:tr w:rsidR="004E570C" w:rsidRPr="005109A8" w:rsidTr="004E570C">
        <w:trPr>
          <w:trHeight w:val="351"/>
          <w:jc w:val="center"/>
        </w:trPr>
        <w:tc>
          <w:tcPr>
            <w:tcW w:w="710" w:type="dxa"/>
            <w:vAlign w:val="center"/>
          </w:tcPr>
          <w:p w:rsidR="004E570C" w:rsidRPr="00047E7E" w:rsidRDefault="004E570C" w:rsidP="00AF6620">
            <w:pPr>
              <w:jc w:val="center"/>
              <w:rPr>
                <w:rFonts w:ascii="Calibri" w:hAnsi="Calibri"/>
                <w:b/>
                <w:bCs/>
                <w:smallCaps/>
                <w:sz w:val="22"/>
                <w:szCs w:val="22"/>
                <w:lang w:val="nb-NO"/>
              </w:rPr>
            </w:pPr>
            <w:r w:rsidRPr="00047E7E">
              <w:rPr>
                <w:rFonts w:ascii="Calibri" w:hAnsi="Calibri"/>
                <w:b/>
                <w:bCs/>
                <w:smallCaps/>
                <w:sz w:val="22"/>
                <w:szCs w:val="22"/>
              </w:rPr>
              <w:t>Aula</w:t>
            </w:r>
          </w:p>
        </w:tc>
        <w:tc>
          <w:tcPr>
            <w:tcW w:w="5857" w:type="dxa"/>
            <w:vAlign w:val="center"/>
          </w:tcPr>
          <w:p w:rsidR="004E570C" w:rsidRPr="005109A8" w:rsidRDefault="004E570C" w:rsidP="00AF6620">
            <w:pPr>
              <w:jc w:val="center"/>
              <w:rPr>
                <w:rFonts w:ascii="Calibri" w:hAnsi="Calibri"/>
                <w:b/>
                <w:bCs/>
                <w:smallCaps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b/>
                <w:bCs/>
                <w:smallCaps/>
                <w:sz w:val="22"/>
                <w:szCs w:val="22"/>
                <w:lang w:val="nb-NO"/>
              </w:rPr>
              <w:t>Conteúdo</w:t>
            </w:r>
          </w:p>
        </w:tc>
        <w:tc>
          <w:tcPr>
            <w:tcW w:w="1150" w:type="dxa"/>
            <w:vAlign w:val="center"/>
          </w:tcPr>
          <w:p w:rsidR="004E570C" w:rsidRPr="00047E7E" w:rsidRDefault="004E570C" w:rsidP="00AF6620">
            <w:pPr>
              <w:jc w:val="center"/>
              <w:rPr>
                <w:rFonts w:ascii="Calibri" w:hAnsi="Calibri"/>
                <w:b/>
                <w:bCs/>
                <w:smallCaps/>
                <w:sz w:val="22"/>
                <w:szCs w:val="22"/>
                <w:lang w:val="nb-NO"/>
              </w:rPr>
            </w:pPr>
            <w:r w:rsidRPr="00047E7E">
              <w:rPr>
                <w:rFonts w:ascii="Calibri" w:hAnsi="Calibri"/>
                <w:b/>
                <w:bCs/>
                <w:smallCaps/>
                <w:sz w:val="22"/>
                <w:szCs w:val="22"/>
                <w:lang w:val="nb-NO"/>
              </w:rPr>
              <w:t>capítulos</w:t>
            </w:r>
          </w:p>
        </w:tc>
      </w:tr>
      <w:tr w:rsidR="004E570C" w:rsidRPr="005109A8" w:rsidTr="004E570C">
        <w:trPr>
          <w:trHeight w:val="33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4E570C" w:rsidRPr="00047E7E" w:rsidRDefault="004E570C" w:rsidP="00AF6620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047E7E">
              <w:rPr>
                <w:rFonts w:ascii="Calibri" w:hAnsi="Calibri"/>
                <w:sz w:val="22"/>
                <w:szCs w:val="22"/>
                <w:lang w:val="nb-NO"/>
              </w:rPr>
              <w:t>1</w:t>
            </w:r>
          </w:p>
        </w:tc>
        <w:tc>
          <w:tcPr>
            <w:tcW w:w="5857" w:type="dxa"/>
            <w:shd w:val="clear" w:color="auto" w:fill="auto"/>
            <w:vAlign w:val="center"/>
          </w:tcPr>
          <w:p w:rsidR="004E570C" w:rsidRPr="00A54158" w:rsidRDefault="004E570C" w:rsidP="00AF6620">
            <w:pPr>
              <w:jc w:val="left"/>
              <w:rPr>
                <w:rFonts w:ascii="Calibri" w:hAnsi="Calibri"/>
                <w:sz w:val="22"/>
                <w:szCs w:val="22"/>
              </w:rPr>
            </w:pPr>
            <w:r w:rsidRPr="00A54158">
              <w:rPr>
                <w:rFonts w:ascii="Calibri" w:hAnsi="Calibri"/>
                <w:sz w:val="22"/>
                <w:szCs w:val="22"/>
              </w:rPr>
              <w:t>O Chamado de Deus para o serviço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4E570C" w:rsidRPr="00AF6620" w:rsidRDefault="004E570C" w:rsidP="00AF6620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AF6620">
              <w:rPr>
                <w:rFonts w:ascii="Calibri" w:hAnsi="Calibri"/>
                <w:sz w:val="22"/>
                <w:szCs w:val="22"/>
                <w:lang w:val="nb-NO"/>
              </w:rPr>
              <w:t>1.1-4</w:t>
            </w:r>
          </w:p>
        </w:tc>
      </w:tr>
      <w:tr w:rsidR="004E570C" w:rsidRPr="005109A8" w:rsidTr="004E570C">
        <w:trPr>
          <w:trHeight w:val="33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4E570C" w:rsidRPr="00047E7E" w:rsidRDefault="004E570C" w:rsidP="00AF6620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047E7E">
              <w:rPr>
                <w:rFonts w:ascii="Calibri" w:hAnsi="Calibri"/>
                <w:sz w:val="22"/>
                <w:szCs w:val="22"/>
                <w:lang w:val="nb-NO"/>
              </w:rPr>
              <w:t>2</w:t>
            </w:r>
          </w:p>
        </w:tc>
        <w:tc>
          <w:tcPr>
            <w:tcW w:w="5857" w:type="dxa"/>
            <w:shd w:val="clear" w:color="auto" w:fill="auto"/>
            <w:vAlign w:val="center"/>
          </w:tcPr>
          <w:p w:rsidR="004E570C" w:rsidRPr="00A54158" w:rsidRDefault="004E570C" w:rsidP="00AF6620">
            <w:pPr>
              <w:jc w:val="left"/>
              <w:rPr>
                <w:rFonts w:ascii="Calibri" w:hAnsi="Calibri"/>
                <w:sz w:val="22"/>
                <w:szCs w:val="22"/>
              </w:rPr>
            </w:pPr>
            <w:r w:rsidRPr="00A54158">
              <w:rPr>
                <w:rFonts w:ascii="Calibri" w:hAnsi="Calibri"/>
                <w:sz w:val="22"/>
                <w:szCs w:val="22"/>
              </w:rPr>
              <w:t xml:space="preserve">Antes de começar a agir, </w:t>
            </w:r>
            <w:proofErr w:type="gramStart"/>
            <w:r w:rsidRPr="00A54158">
              <w:rPr>
                <w:rFonts w:ascii="Calibri" w:hAnsi="Calibri"/>
                <w:sz w:val="22"/>
                <w:szCs w:val="22"/>
              </w:rPr>
              <w:t>Ore</w:t>
            </w:r>
            <w:proofErr w:type="gramEnd"/>
          </w:p>
        </w:tc>
        <w:tc>
          <w:tcPr>
            <w:tcW w:w="1150" w:type="dxa"/>
            <w:shd w:val="clear" w:color="auto" w:fill="auto"/>
            <w:vAlign w:val="center"/>
          </w:tcPr>
          <w:p w:rsidR="004E570C" w:rsidRPr="00AF6620" w:rsidRDefault="004E570C" w:rsidP="00AF6620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AF6620">
              <w:rPr>
                <w:rFonts w:ascii="Calibri" w:hAnsi="Calibri"/>
                <w:sz w:val="22"/>
                <w:szCs w:val="22"/>
                <w:lang w:val="nb-NO"/>
              </w:rPr>
              <w:t>1.5-11</w:t>
            </w:r>
          </w:p>
        </w:tc>
      </w:tr>
      <w:tr w:rsidR="004E570C" w:rsidRPr="005109A8" w:rsidTr="004E570C">
        <w:trPr>
          <w:trHeight w:val="33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4E570C" w:rsidRPr="00047E7E" w:rsidRDefault="004E570C" w:rsidP="00AF6620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047E7E">
              <w:rPr>
                <w:rFonts w:ascii="Calibri" w:hAnsi="Calibri"/>
                <w:sz w:val="22"/>
                <w:szCs w:val="22"/>
                <w:lang w:val="nb-NO"/>
              </w:rPr>
              <w:t>3</w:t>
            </w:r>
          </w:p>
        </w:tc>
        <w:tc>
          <w:tcPr>
            <w:tcW w:w="5857" w:type="dxa"/>
            <w:shd w:val="clear" w:color="auto" w:fill="auto"/>
            <w:vAlign w:val="center"/>
          </w:tcPr>
          <w:p w:rsidR="004E570C" w:rsidRPr="00A54158" w:rsidRDefault="004E570C" w:rsidP="00AF6620">
            <w:pPr>
              <w:jc w:val="left"/>
              <w:rPr>
                <w:rFonts w:ascii="Calibri" w:hAnsi="Calibri"/>
                <w:sz w:val="22"/>
                <w:szCs w:val="22"/>
              </w:rPr>
            </w:pPr>
            <w:r w:rsidRPr="00A54158">
              <w:rPr>
                <w:rFonts w:ascii="Calibri" w:hAnsi="Calibri"/>
                <w:sz w:val="22"/>
                <w:szCs w:val="22"/>
              </w:rPr>
              <w:t>Servindo ao Senhor com Excelência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4E570C" w:rsidRPr="00AF6620" w:rsidRDefault="004E570C" w:rsidP="00AF6620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AF6620">
              <w:rPr>
                <w:rFonts w:ascii="Calibri" w:hAnsi="Calibri"/>
                <w:sz w:val="22"/>
                <w:szCs w:val="22"/>
                <w:lang w:val="nb-NO"/>
              </w:rPr>
              <w:t>2</w:t>
            </w:r>
          </w:p>
        </w:tc>
      </w:tr>
      <w:tr w:rsidR="004E570C" w:rsidRPr="005109A8" w:rsidTr="004E570C">
        <w:trPr>
          <w:trHeight w:val="35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4E570C" w:rsidRPr="00047E7E" w:rsidRDefault="004E570C" w:rsidP="00AF6620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047E7E">
              <w:rPr>
                <w:rFonts w:ascii="Calibri" w:hAnsi="Calibri"/>
                <w:sz w:val="22"/>
                <w:szCs w:val="22"/>
                <w:lang w:val="nb-NO"/>
              </w:rPr>
              <w:t>4</w:t>
            </w:r>
          </w:p>
        </w:tc>
        <w:tc>
          <w:tcPr>
            <w:tcW w:w="5857" w:type="dxa"/>
            <w:shd w:val="clear" w:color="auto" w:fill="auto"/>
            <w:vAlign w:val="center"/>
          </w:tcPr>
          <w:p w:rsidR="004E570C" w:rsidRPr="00A54158" w:rsidRDefault="004E570C" w:rsidP="00AF6620">
            <w:pPr>
              <w:jc w:val="left"/>
              <w:rPr>
                <w:rFonts w:ascii="Calibri" w:hAnsi="Calibri"/>
                <w:sz w:val="22"/>
                <w:szCs w:val="22"/>
              </w:rPr>
            </w:pPr>
            <w:r w:rsidRPr="00A54158">
              <w:rPr>
                <w:rFonts w:ascii="Calibri" w:hAnsi="Calibri"/>
                <w:sz w:val="22"/>
                <w:szCs w:val="22"/>
              </w:rPr>
              <w:t>Princípios Bíblicos para ser Bem-sucedido no Serviço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4E570C" w:rsidRPr="00AF6620" w:rsidRDefault="004E570C" w:rsidP="00AF6620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AF6620">
              <w:rPr>
                <w:rFonts w:ascii="Calibri" w:hAnsi="Calibri"/>
                <w:sz w:val="22"/>
                <w:szCs w:val="22"/>
                <w:lang w:val="nb-NO"/>
              </w:rPr>
              <w:t>3</w:t>
            </w:r>
          </w:p>
        </w:tc>
      </w:tr>
      <w:tr w:rsidR="004E570C" w:rsidRPr="005109A8" w:rsidTr="004E570C">
        <w:trPr>
          <w:trHeight w:val="33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4E570C" w:rsidRPr="00047E7E" w:rsidRDefault="004E570C" w:rsidP="00AF6620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047E7E">
              <w:rPr>
                <w:rFonts w:ascii="Calibri" w:hAnsi="Calibri"/>
                <w:sz w:val="22"/>
                <w:szCs w:val="22"/>
                <w:lang w:val="nb-NO"/>
              </w:rPr>
              <w:t>5</w:t>
            </w:r>
          </w:p>
        </w:tc>
        <w:tc>
          <w:tcPr>
            <w:tcW w:w="5857" w:type="dxa"/>
            <w:shd w:val="clear" w:color="auto" w:fill="auto"/>
            <w:vAlign w:val="center"/>
          </w:tcPr>
          <w:p w:rsidR="004E570C" w:rsidRPr="00A54158" w:rsidRDefault="004E570C" w:rsidP="00AF6620">
            <w:pPr>
              <w:jc w:val="left"/>
              <w:rPr>
                <w:rFonts w:ascii="Calibri" w:hAnsi="Calibri"/>
                <w:sz w:val="22"/>
                <w:szCs w:val="22"/>
              </w:rPr>
            </w:pPr>
            <w:r w:rsidRPr="00A54158">
              <w:rPr>
                <w:rFonts w:ascii="Calibri" w:hAnsi="Calibri"/>
                <w:sz w:val="22"/>
                <w:szCs w:val="22"/>
              </w:rPr>
              <w:t>Fazendo a Obra de Deus debaixo de Oposição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4E570C" w:rsidRPr="00AF6620" w:rsidRDefault="004E570C" w:rsidP="00AF6620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AF6620">
              <w:rPr>
                <w:rFonts w:ascii="Calibri" w:hAnsi="Calibri"/>
                <w:sz w:val="22"/>
                <w:szCs w:val="22"/>
                <w:lang w:val="nb-NO"/>
              </w:rPr>
              <w:t>4, 5.1-12 e 6</w:t>
            </w:r>
          </w:p>
        </w:tc>
      </w:tr>
      <w:tr w:rsidR="004E570C" w:rsidRPr="005109A8" w:rsidTr="004E570C">
        <w:trPr>
          <w:trHeight w:val="33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4E570C" w:rsidRPr="00047E7E" w:rsidRDefault="004E570C" w:rsidP="00AF6620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047E7E">
              <w:rPr>
                <w:rFonts w:ascii="Calibri" w:hAnsi="Calibri"/>
                <w:sz w:val="22"/>
                <w:szCs w:val="22"/>
                <w:lang w:val="nb-NO"/>
              </w:rPr>
              <w:t>6</w:t>
            </w:r>
          </w:p>
        </w:tc>
        <w:tc>
          <w:tcPr>
            <w:tcW w:w="5857" w:type="dxa"/>
            <w:shd w:val="clear" w:color="auto" w:fill="auto"/>
            <w:vAlign w:val="center"/>
          </w:tcPr>
          <w:p w:rsidR="004E570C" w:rsidRPr="00A54158" w:rsidRDefault="004E570C" w:rsidP="00AF6620">
            <w:pPr>
              <w:jc w:val="left"/>
              <w:rPr>
                <w:rFonts w:ascii="Calibri" w:hAnsi="Calibri"/>
                <w:sz w:val="22"/>
                <w:szCs w:val="22"/>
              </w:rPr>
            </w:pPr>
            <w:r w:rsidRPr="00A54158">
              <w:rPr>
                <w:rFonts w:ascii="Calibri" w:hAnsi="Calibri"/>
                <w:sz w:val="22"/>
                <w:szCs w:val="22"/>
              </w:rPr>
              <w:t>As Marcas de um Líder-servo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4E570C" w:rsidRPr="00AF6620" w:rsidRDefault="004E570C" w:rsidP="00AF6620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AF6620">
              <w:rPr>
                <w:rFonts w:ascii="Calibri" w:hAnsi="Calibri"/>
                <w:sz w:val="22"/>
                <w:szCs w:val="22"/>
                <w:lang w:val="nb-NO"/>
              </w:rPr>
              <w:t>5.13-19</w:t>
            </w:r>
          </w:p>
        </w:tc>
      </w:tr>
      <w:tr w:rsidR="004E570C" w:rsidRPr="005109A8" w:rsidTr="004E570C">
        <w:trPr>
          <w:trHeight w:val="351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4E570C" w:rsidRPr="00047E7E" w:rsidRDefault="004E570C" w:rsidP="00AF6620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047E7E">
              <w:rPr>
                <w:rFonts w:ascii="Calibri" w:hAnsi="Calibri"/>
                <w:sz w:val="22"/>
                <w:szCs w:val="22"/>
                <w:lang w:val="nb-NO"/>
              </w:rPr>
              <w:t>7</w:t>
            </w:r>
          </w:p>
        </w:tc>
        <w:tc>
          <w:tcPr>
            <w:tcW w:w="5857" w:type="dxa"/>
            <w:shd w:val="clear" w:color="auto" w:fill="auto"/>
            <w:vAlign w:val="center"/>
          </w:tcPr>
          <w:p w:rsidR="004E570C" w:rsidRPr="00A54158" w:rsidRDefault="004E570C" w:rsidP="004E570C">
            <w:pPr>
              <w:jc w:val="left"/>
              <w:rPr>
                <w:rFonts w:ascii="Calibri" w:hAnsi="Calibri"/>
                <w:sz w:val="22"/>
                <w:szCs w:val="22"/>
              </w:rPr>
            </w:pPr>
            <w:r w:rsidRPr="004E570C">
              <w:rPr>
                <w:rFonts w:ascii="Calibri" w:hAnsi="Calibri"/>
                <w:sz w:val="22"/>
                <w:szCs w:val="22"/>
              </w:rPr>
              <w:t>S</w:t>
            </w:r>
            <w:r>
              <w:rPr>
                <w:rFonts w:ascii="Calibri" w:hAnsi="Calibri"/>
                <w:sz w:val="22"/>
                <w:szCs w:val="22"/>
              </w:rPr>
              <w:t xml:space="preserve">ervir a Deus de Modo Agradável Requer </w:t>
            </w:r>
            <w:r w:rsidRPr="00A54158">
              <w:rPr>
                <w:rFonts w:ascii="Calibri" w:hAnsi="Calibri"/>
                <w:sz w:val="22"/>
                <w:szCs w:val="22"/>
              </w:rPr>
              <w:t>Fortalecimento e Restauração</w:t>
            </w:r>
            <w:r>
              <w:rPr>
                <w:rFonts w:ascii="Calibri" w:hAnsi="Calibri"/>
                <w:sz w:val="22"/>
                <w:szCs w:val="22"/>
              </w:rPr>
              <w:t xml:space="preserve"> da Fé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4E570C" w:rsidRPr="00AF6620" w:rsidRDefault="004E570C" w:rsidP="00AF6620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AF6620">
              <w:rPr>
                <w:rFonts w:ascii="Calibri" w:hAnsi="Calibri"/>
                <w:sz w:val="22"/>
                <w:szCs w:val="22"/>
                <w:lang w:val="nb-NO"/>
              </w:rPr>
              <w:t>7 e 8</w:t>
            </w:r>
          </w:p>
        </w:tc>
      </w:tr>
      <w:tr w:rsidR="004E570C" w:rsidRPr="005109A8" w:rsidTr="004E570C">
        <w:trPr>
          <w:trHeight w:val="33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4E570C" w:rsidRPr="00047E7E" w:rsidRDefault="004E570C" w:rsidP="00AF6620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047E7E">
              <w:rPr>
                <w:rFonts w:ascii="Calibri" w:hAnsi="Calibri"/>
                <w:sz w:val="22"/>
                <w:szCs w:val="22"/>
                <w:lang w:val="nb-NO"/>
              </w:rPr>
              <w:t>8</w:t>
            </w:r>
          </w:p>
        </w:tc>
        <w:tc>
          <w:tcPr>
            <w:tcW w:w="5857" w:type="dxa"/>
            <w:shd w:val="clear" w:color="auto" w:fill="auto"/>
            <w:vAlign w:val="center"/>
          </w:tcPr>
          <w:p w:rsidR="004E570C" w:rsidRPr="00A54158" w:rsidRDefault="004E570C" w:rsidP="004E570C">
            <w:pPr>
              <w:jc w:val="left"/>
              <w:rPr>
                <w:rFonts w:ascii="Calibri" w:hAnsi="Calibri"/>
                <w:sz w:val="22"/>
                <w:szCs w:val="22"/>
              </w:rPr>
            </w:pPr>
            <w:r w:rsidRPr="004E570C">
              <w:rPr>
                <w:rFonts w:ascii="Calibri" w:hAnsi="Calibri"/>
                <w:sz w:val="22"/>
                <w:szCs w:val="22"/>
              </w:rPr>
              <w:t>S</w:t>
            </w:r>
            <w:r>
              <w:rPr>
                <w:rFonts w:ascii="Calibri" w:hAnsi="Calibri"/>
                <w:sz w:val="22"/>
                <w:szCs w:val="22"/>
              </w:rPr>
              <w:t>ervir a Deus de Modo Agradável Requer Arrependimento e Confissão de Pecados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4E570C" w:rsidRPr="00AF6620" w:rsidRDefault="004E570C" w:rsidP="00AF6620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AF6620">
              <w:rPr>
                <w:rFonts w:ascii="Calibri" w:hAnsi="Calibri"/>
                <w:sz w:val="22"/>
                <w:szCs w:val="22"/>
                <w:lang w:val="nb-NO"/>
              </w:rPr>
              <w:t>9</w:t>
            </w:r>
          </w:p>
        </w:tc>
      </w:tr>
      <w:tr w:rsidR="004E570C" w:rsidRPr="005109A8" w:rsidTr="004E570C">
        <w:trPr>
          <w:trHeight w:val="33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4E570C" w:rsidRPr="00047E7E" w:rsidRDefault="004E570C" w:rsidP="00AF6620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047E7E">
              <w:rPr>
                <w:rFonts w:ascii="Calibri" w:hAnsi="Calibri"/>
                <w:sz w:val="22"/>
                <w:szCs w:val="22"/>
                <w:lang w:val="nb-NO"/>
              </w:rPr>
              <w:t>9</w:t>
            </w:r>
          </w:p>
        </w:tc>
        <w:tc>
          <w:tcPr>
            <w:tcW w:w="5857" w:type="dxa"/>
            <w:shd w:val="clear" w:color="auto" w:fill="auto"/>
            <w:vAlign w:val="center"/>
          </w:tcPr>
          <w:p w:rsidR="004E570C" w:rsidRPr="00586653" w:rsidRDefault="004E570C" w:rsidP="00AF6620">
            <w:pPr>
              <w:jc w:val="left"/>
              <w:rPr>
                <w:rFonts w:ascii="Calibri" w:hAnsi="Calibri"/>
                <w:sz w:val="22"/>
                <w:szCs w:val="22"/>
              </w:rPr>
            </w:pPr>
            <w:r w:rsidRPr="00586653">
              <w:rPr>
                <w:rFonts w:ascii="Calibri" w:hAnsi="Calibri"/>
                <w:sz w:val="22"/>
                <w:szCs w:val="22"/>
              </w:rPr>
              <w:t>Reforma Espiritual - a obra de Deus no coração do crente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4E570C" w:rsidRPr="00AF6620" w:rsidRDefault="004E570C" w:rsidP="00AF6620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smartTag w:uri="urn:schemas-microsoft-com:office:smarttags" w:element="metricconverter">
              <w:smartTagPr>
                <w:attr w:name="ProductID" w:val="10 a"/>
              </w:smartTagPr>
              <w:r w:rsidRPr="00AF6620">
                <w:rPr>
                  <w:rFonts w:ascii="Calibri" w:hAnsi="Calibri"/>
                  <w:sz w:val="22"/>
                  <w:szCs w:val="22"/>
                  <w:lang w:val="nb-NO"/>
                </w:rPr>
                <w:t>10 a</w:t>
              </w:r>
            </w:smartTag>
            <w:r w:rsidRPr="00AF6620">
              <w:rPr>
                <w:rFonts w:ascii="Calibri" w:hAnsi="Calibri"/>
                <w:sz w:val="22"/>
                <w:szCs w:val="22"/>
                <w:lang w:val="nb-NO"/>
              </w:rPr>
              <w:t xml:space="preserve"> 13</w:t>
            </w:r>
          </w:p>
        </w:tc>
      </w:tr>
    </w:tbl>
    <w:p w:rsidR="00275B12" w:rsidRPr="005109A8" w:rsidRDefault="00275B12" w:rsidP="00157B57">
      <w:pPr>
        <w:jc w:val="left"/>
        <w:rPr>
          <w:rFonts w:ascii="Calibri" w:hAnsi="Calibri"/>
          <w:i/>
          <w:iCs/>
          <w:sz w:val="22"/>
          <w:szCs w:val="22"/>
        </w:rPr>
      </w:pPr>
    </w:p>
    <w:p w:rsidR="00275B12" w:rsidRPr="00EC4FDF" w:rsidRDefault="00275B12" w:rsidP="00157B57">
      <w:pPr>
        <w:spacing w:before="120"/>
        <w:rPr>
          <w:rFonts w:ascii="Calibri" w:hAnsi="Calibri"/>
          <w:b/>
          <w:color w:val="984806"/>
          <w:sz w:val="22"/>
          <w:szCs w:val="22"/>
        </w:rPr>
      </w:pPr>
      <w:r w:rsidRPr="00EC4FDF">
        <w:rPr>
          <w:rFonts w:ascii="Calibri" w:hAnsi="Calibri"/>
          <w:b/>
          <w:color w:val="984806"/>
          <w:sz w:val="22"/>
          <w:szCs w:val="22"/>
        </w:rPr>
        <w:t>V. METODOLOGIA de ENSINO:</w:t>
      </w:r>
    </w:p>
    <w:p w:rsidR="00275B12" w:rsidRPr="005109A8" w:rsidRDefault="00275B12" w:rsidP="00157B57">
      <w:pPr>
        <w:spacing w:before="120"/>
        <w:rPr>
          <w:rFonts w:ascii="Calibri" w:hAnsi="Calibri"/>
          <w:sz w:val="22"/>
          <w:szCs w:val="22"/>
        </w:rPr>
      </w:pPr>
    </w:p>
    <w:p w:rsidR="00275B12" w:rsidRPr="005109A8" w:rsidRDefault="00275B12" w:rsidP="005B5F01">
      <w:pPr>
        <w:numPr>
          <w:ilvl w:val="0"/>
          <w:numId w:val="2"/>
        </w:numPr>
        <w:tabs>
          <w:tab w:val="clear" w:pos="360"/>
          <w:tab w:val="num" w:pos="720"/>
          <w:tab w:val="left" w:pos="1068"/>
        </w:tabs>
        <w:overflowPunct/>
        <w:autoSpaceDE/>
        <w:autoSpaceDN/>
        <w:adjustRightInd/>
        <w:ind w:left="720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Aulas expositivas para apresentação dos conceitos, com o máximo de estímulo à participação dos alunos;</w:t>
      </w:r>
    </w:p>
    <w:p w:rsidR="00275B12" w:rsidRDefault="00275B12" w:rsidP="005B5F01">
      <w:pPr>
        <w:numPr>
          <w:ilvl w:val="0"/>
          <w:numId w:val="2"/>
        </w:numPr>
        <w:tabs>
          <w:tab w:val="clear" w:pos="360"/>
          <w:tab w:val="num" w:pos="720"/>
          <w:tab w:val="left" w:pos="1068"/>
        </w:tabs>
        <w:overflowPunct/>
        <w:autoSpaceDE/>
        <w:autoSpaceDN/>
        <w:adjustRightInd/>
        <w:ind w:left="720"/>
        <w:textAlignment w:val="auto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Dinâmicas breves para interação dos alunos com os colegas, professor e conteúdo da aula;</w:t>
      </w:r>
    </w:p>
    <w:p w:rsidR="00275B12" w:rsidRPr="005109A8" w:rsidRDefault="00275B12" w:rsidP="004B0461">
      <w:pPr>
        <w:numPr>
          <w:ilvl w:val="0"/>
          <w:numId w:val="2"/>
        </w:numPr>
        <w:tabs>
          <w:tab w:val="clear" w:pos="360"/>
          <w:tab w:val="num" w:pos="720"/>
          <w:tab w:val="left" w:pos="1068"/>
        </w:tabs>
        <w:overflowPunct/>
        <w:autoSpaceDE/>
        <w:autoSpaceDN/>
        <w:adjustRightInd/>
        <w:ind w:left="720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Leituras individuais e em grupo;</w:t>
      </w:r>
    </w:p>
    <w:p w:rsidR="00275B12" w:rsidRPr="005109A8" w:rsidRDefault="00275B12" w:rsidP="005B5F01">
      <w:pPr>
        <w:numPr>
          <w:ilvl w:val="0"/>
          <w:numId w:val="2"/>
        </w:numPr>
        <w:tabs>
          <w:tab w:val="clear" w:pos="360"/>
          <w:tab w:val="num" w:pos="720"/>
          <w:tab w:val="left" w:pos="1068"/>
        </w:tabs>
        <w:overflowPunct/>
        <w:autoSpaceDE/>
        <w:autoSpaceDN/>
        <w:adjustRightInd/>
        <w:ind w:left="720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Estudos de casos e pesquisas sobre temas abordados;</w:t>
      </w:r>
    </w:p>
    <w:p w:rsidR="00275B12" w:rsidRPr="005109A8" w:rsidRDefault="00275B12" w:rsidP="005B5F01">
      <w:pPr>
        <w:numPr>
          <w:ilvl w:val="0"/>
          <w:numId w:val="2"/>
        </w:numPr>
        <w:tabs>
          <w:tab w:val="clear" w:pos="360"/>
          <w:tab w:val="num" w:pos="720"/>
          <w:tab w:val="left" w:pos="1068"/>
        </w:tabs>
        <w:overflowPunct/>
        <w:autoSpaceDE/>
        <w:autoSpaceDN/>
        <w:adjustRightInd/>
        <w:ind w:left="720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Seminários apresentados pelos alunos;</w:t>
      </w:r>
    </w:p>
    <w:p w:rsidR="00275B12" w:rsidRPr="005109A8" w:rsidRDefault="00275B12" w:rsidP="005B5F01">
      <w:pPr>
        <w:numPr>
          <w:ilvl w:val="0"/>
          <w:numId w:val="2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Trabalho individual e em equipe.</w:t>
      </w:r>
    </w:p>
    <w:p w:rsidR="00275B12" w:rsidRPr="005109A8" w:rsidRDefault="00275B12" w:rsidP="005B5F01">
      <w:pPr>
        <w:numPr>
          <w:ilvl w:val="0"/>
          <w:numId w:val="2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 xml:space="preserve">Atividades </w:t>
      </w:r>
      <w:proofErr w:type="spellStart"/>
      <w:r w:rsidRPr="005109A8">
        <w:rPr>
          <w:rFonts w:ascii="Calibri" w:hAnsi="Calibri"/>
          <w:color w:val="000000"/>
          <w:sz w:val="22"/>
          <w:szCs w:val="22"/>
        </w:rPr>
        <w:t>extra-classe</w:t>
      </w:r>
      <w:proofErr w:type="spellEnd"/>
      <w:r w:rsidRPr="005109A8">
        <w:rPr>
          <w:rFonts w:ascii="Calibri" w:hAnsi="Calibri"/>
          <w:color w:val="000000"/>
          <w:sz w:val="22"/>
          <w:szCs w:val="22"/>
        </w:rPr>
        <w:t>, na medida do possível.</w:t>
      </w:r>
    </w:p>
    <w:p w:rsidR="00275B12" w:rsidRPr="005109A8" w:rsidRDefault="00275B12" w:rsidP="005B5F01">
      <w:pPr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 xml:space="preserve">  </w:t>
      </w:r>
    </w:p>
    <w:p w:rsidR="00275B12" w:rsidRPr="00EC4FDF" w:rsidRDefault="00275B12" w:rsidP="005B5F01">
      <w:pPr>
        <w:rPr>
          <w:rFonts w:ascii="Calibri" w:hAnsi="Calibri"/>
          <w:b/>
          <w:color w:val="984806"/>
          <w:sz w:val="22"/>
          <w:szCs w:val="22"/>
        </w:rPr>
      </w:pPr>
      <w:r w:rsidRPr="00EC4FDF">
        <w:rPr>
          <w:rFonts w:ascii="Calibri" w:hAnsi="Calibri"/>
          <w:b/>
          <w:color w:val="984806"/>
          <w:sz w:val="22"/>
          <w:szCs w:val="22"/>
        </w:rPr>
        <w:t>VI. RECURSOS DIDÁTICOS:</w:t>
      </w:r>
    </w:p>
    <w:p w:rsidR="00275B12" w:rsidRPr="005109A8" w:rsidRDefault="00275B12" w:rsidP="005B5F01">
      <w:pPr>
        <w:rPr>
          <w:rFonts w:ascii="Calibri" w:hAnsi="Calibri"/>
          <w:sz w:val="22"/>
          <w:szCs w:val="22"/>
        </w:rPr>
      </w:pPr>
    </w:p>
    <w:p w:rsidR="00275B12" w:rsidRPr="005109A8" w:rsidRDefault="00275B12" w:rsidP="005B5F01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Leitura crítica</w:t>
      </w:r>
      <w:r w:rsidRPr="005109A8">
        <w:rPr>
          <w:rFonts w:ascii="Calibri" w:hAnsi="Calibri"/>
          <w:color w:val="000000"/>
          <w:sz w:val="22"/>
          <w:szCs w:val="22"/>
        </w:rPr>
        <w:t xml:space="preserve"> de textos cristãos ou seculares complementares à Bibliografia recomendada</w:t>
      </w:r>
    </w:p>
    <w:p w:rsidR="00275B12" w:rsidRPr="005109A8" w:rsidRDefault="00275B12" w:rsidP="005B5F01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Quadro Branco e pincel</w:t>
      </w:r>
    </w:p>
    <w:p w:rsidR="00275B12" w:rsidRPr="005109A8" w:rsidRDefault="00275B12" w:rsidP="005B5F01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 xml:space="preserve">Projetor </w:t>
      </w:r>
    </w:p>
    <w:p w:rsidR="00275B12" w:rsidRPr="005109A8" w:rsidRDefault="00275B12" w:rsidP="005B5F01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Vídeos</w:t>
      </w:r>
    </w:p>
    <w:p w:rsidR="00275B12" w:rsidRPr="005109A8" w:rsidRDefault="00275B12" w:rsidP="005B5F01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Mapas, etc.</w:t>
      </w:r>
    </w:p>
    <w:p w:rsidR="00275B12" w:rsidRPr="005109A8" w:rsidRDefault="00275B12">
      <w:pPr>
        <w:jc w:val="left"/>
        <w:rPr>
          <w:rFonts w:ascii="Calibri" w:hAnsi="Calibri"/>
          <w:b/>
          <w:bCs/>
          <w:color w:val="0000FF"/>
          <w:sz w:val="22"/>
          <w:szCs w:val="22"/>
        </w:rPr>
      </w:pPr>
    </w:p>
    <w:p w:rsidR="00275B12" w:rsidRPr="00EC4FDF" w:rsidRDefault="00275B12">
      <w:pPr>
        <w:jc w:val="left"/>
        <w:rPr>
          <w:rFonts w:ascii="Calibri" w:hAnsi="Calibri"/>
          <w:b/>
          <w:bCs/>
          <w:color w:val="984806"/>
          <w:sz w:val="22"/>
          <w:szCs w:val="22"/>
        </w:rPr>
      </w:pPr>
      <w:r w:rsidRPr="00EC4FDF">
        <w:rPr>
          <w:rFonts w:ascii="Calibri" w:hAnsi="Calibri"/>
          <w:b/>
          <w:bCs/>
          <w:color w:val="984806"/>
          <w:sz w:val="22"/>
          <w:szCs w:val="22"/>
        </w:rPr>
        <w:t xml:space="preserve">VII. ATIVIDADES PROPOSTAS PARA AVALIAÇÃO: </w:t>
      </w:r>
    </w:p>
    <w:p w:rsidR="00275B12" w:rsidRPr="005109A8" w:rsidRDefault="00275B12">
      <w:pPr>
        <w:jc w:val="left"/>
        <w:rPr>
          <w:rFonts w:ascii="Calibri" w:hAnsi="Calibri"/>
          <w:sz w:val="22"/>
          <w:szCs w:val="22"/>
        </w:rPr>
      </w:pPr>
    </w:p>
    <w:p w:rsidR="00275B12" w:rsidRPr="005109A8" w:rsidRDefault="00275B12" w:rsidP="00CC6CFC">
      <w:pPr>
        <w:ind w:left="284"/>
        <w:jc w:val="left"/>
        <w:rPr>
          <w:rFonts w:ascii="Calibri" w:hAnsi="Calibri"/>
          <w:bCs/>
          <w:sz w:val="22"/>
          <w:szCs w:val="22"/>
        </w:rPr>
      </w:pPr>
      <w:r w:rsidRPr="005109A8">
        <w:rPr>
          <w:rFonts w:ascii="Calibri" w:hAnsi="Calibri"/>
          <w:bCs/>
          <w:sz w:val="22"/>
          <w:szCs w:val="22"/>
        </w:rPr>
        <w:t xml:space="preserve">   Será considerado satisfatório o seu desempenho como aluno da EBD ao:</w:t>
      </w:r>
    </w:p>
    <w:p w:rsidR="00275B12" w:rsidRPr="005109A8" w:rsidRDefault="00275B12">
      <w:pPr>
        <w:jc w:val="left"/>
        <w:rPr>
          <w:rFonts w:ascii="Calibri" w:hAnsi="Calibri"/>
          <w:sz w:val="22"/>
          <w:szCs w:val="22"/>
        </w:rPr>
      </w:pPr>
    </w:p>
    <w:p w:rsidR="00275B12" w:rsidRPr="005109A8" w:rsidRDefault="00275B12" w:rsidP="00CF0281">
      <w:pPr>
        <w:numPr>
          <w:ilvl w:val="1"/>
          <w:numId w:val="4"/>
        </w:numPr>
        <w:tabs>
          <w:tab w:val="clear" w:pos="1070"/>
        </w:tabs>
        <w:ind w:left="851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 xml:space="preserve">Apresentar </w:t>
      </w:r>
      <w:proofErr w:type="spellStart"/>
      <w:r w:rsidRPr="005109A8">
        <w:rPr>
          <w:rFonts w:ascii="Calibri" w:hAnsi="Calibri"/>
          <w:sz w:val="22"/>
          <w:szCs w:val="22"/>
        </w:rPr>
        <w:t>freqüência</w:t>
      </w:r>
      <w:proofErr w:type="spellEnd"/>
      <w:r w:rsidRPr="005109A8">
        <w:rPr>
          <w:rFonts w:ascii="Calibri" w:hAnsi="Calibri"/>
          <w:sz w:val="22"/>
          <w:szCs w:val="22"/>
        </w:rPr>
        <w:t xml:space="preserve"> mínima de 60% </w:t>
      </w:r>
    </w:p>
    <w:p w:rsidR="00275B12" w:rsidRPr="005109A8" w:rsidRDefault="00275B12" w:rsidP="00CF0281">
      <w:pPr>
        <w:numPr>
          <w:ilvl w:val="1"/>
          <w:numId w:val="4"/>
        </w:numPr>
        <w:tabs>
          <w:tab w:val="clear" w:pos="1070"/>
        </w:tabs>
        <w:ind w:left="851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i/>
          <w:iCs/>
          <w:sz w:val="22"/>
          <w:szCs w:val="22"/>
        </w:rPr>
        <w:t>Opcionalmente</w:t>
      </w:r>
      <w:r w:rsidRPr="005109A8">
        <w:rPr>
          <w:rFonts w:ascii="Calibri" w:hAnsi="Calibri"/>
          <w:sz w:val="22"/>
          <w:szCs w:val="22"/>
        </w:rPr>
        <w:t xml:space="preserve">, compartilhar seu crescimento pessoal dizendo como o estudo de cada trimestre acrescentou a você, em conhecimento bíblico, maturidade de caráter e mudanças na sua conduta como cristão. </w:t>
      </w:r>
    </w:p>
    <w:p w:rsidR="00275B12" w:rsidRPr="005109A8" w:rsidRDefault="00275B12" w:rsidP="00CF0281">
      <w:pPr>
        <w:numPr>
          <w:ilvl w:val="1"/>
          <w:numId w:val="4"/>
        </w:numPr>
        <w:tabs>
          <w:tab w:val="clear" w:pos="1070"/>
        </w:tabs>
        <w:ind w:left="851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>Expressar sua opinião avaliando a Disciplina e o Professor da mesma.</w:t>
      </w:r>
    </w:p>
    <w:p w:rsidR="00275B12" w:rsidRPr="005109A8" w:rsidRDefault="00275B12">
      <w:pPr>
        <w:jc w:val="left"/>
        <w:rPr>
          <w:rFonts w:ascii="Calibri" w:hAnsi="Calibri"/>
          <w:sz w:val="22"/>
          <w:szCs w:val="22"/>
        </w:rPr>
      </w:pPr>
    </w:p>
    <w:p w:rsidR="00275B12" w:rsidRPr="00EC4FDF" w:rsidRDefault="00275B12" w:rsidP="00CF0281">
      <w:pPr>
        <w:tabs>
          <w:tab w:val="left" w:pos="567"/>
        </w:tabs>
        <w:jc w:val="left"/>
        <w:rPr>
          <w:rFonts w:ascii="Calibri" w:hAnsi="Calibri"/>
          <w:b/>
          <w:bCs/>
          <w:color w:val="984806"/>
          <w:sz w:val="22"/>
          <w:szCs w:val="22"/>
        </w:rPr>
      </w:pPr>
      <w:r w:rsidRPr="00EC4FDF">
        <w:rPr>
          <w:rFonts w:ascii="Calibri" w:hAnsi="Calibri"/>
          <w:b/>
          <w:bCs/>
          <w:color w:val="984806"/>
          <w:sz w:val="22"/>
          <w:szCs w:val="22"/>
        </w:rPr>
        <w:t xml:space="preserve">VIII. BIBLIOGRAFIA: </w:t>
      </w:r>
    </w:p>
    <w:p w:rsidR="00275B12" w:rsidRPr="005109A8" w:rsidRDefault="00275B12" w:rsidP="00AE45A5">
      <w:pPr>
        <w:jc w:val="left"/>
        <w:rPr>
          <w:rFonts w:ascii="Calibri" w:hAnsi="Calibri"/>
          <w:sz w:val="22"/>
          <w:szCs w:val="22"/>
        </w:rPr>
      </w:pPr>
    </w:p>
    <w:p w:rsidR="00275B12" w:rsidRDefault="00275B12" w:rsidP="00CF0281">
      <w:pPr>
        <w:tabs>
          <w:tab w:val="left" w:pos="567"/>
        </w:tabs>
        <w:ind w:left="993" w:hanging="709"/>
        <w:jc w:val="left"/>
        <w:rPr>
          <w:rFonts w:ascii="Calibri" w:hAnsi="Calibri"/>
          <w:b/>
          <w:bCs/>
          <w:sz w:val="22"/>
          <w:szCs w:val="22"/>
        </w:rPr>
      </w:pPr>
      <w:r w:rsidRPr="005109A8">
        <w:rPr>
          <w:rFonts w:ascii="Calibri" w:hAnsi="Calibri"/>
          <w:b/>
          <w:bCs/>
          <w:sz w:val="22"/>
          <w:szCs w:val="22"/>
        </w:rPr>
        <w:lastRenderedPageBreak/>
        <w:t xml:space="preserve">  </w:t>
      </w:r>
      <w:r w:rsidRPr="005109A8">
        <w:rPr>
          <w:rFonts w:ascii="Calibri" w:hAnsi="Calibri"/>
          <w:b/>
          <w:bCs/>
          <w:sz w:val="22"/>
          <w:szCs w:val="22"/>
        </w:rPr>
        <w:tab/>
      </w:r>
    </w:p>
    <w:p w:rsidR="00275B12" w:rsidRPr="005109A8" w:rsidRDefault="00275B12" w:rsidP="00CF0281">
      <w:pPr>
        <w:tabs>
          <w:tab w:val="left" w:pos="567"/>
        </w:tabs>
        <w:ind w:left="993" w:hanging="709"/>
        <w:jc w:val="left"/>
        <w:rPr>
          <w:rFonts w:ascii="Calibri" w:hAnsi="Calibri"/>
          <w:b/>
          <w:bCs/>
          <w:sz w:val="22"/>
          <w:szCs w:val="22"/>
        </w:rPr>
      </w:pPr>
      <w:r w:rsidRPr="005109A8">
        <w:rPr>
          <w:rFonts w:ascii="Calibri" w:hAnsi="Calibri"/>
          <w:b/>
          <w:bCs/>
          <w:sz w:val="22"/>
          <w:szCs w:val="22"/>
        </w:rPr>
        <w:t>LIVRO-TEXTO DA EBD</w:t>
      </w:r>
    </w:p>
    <w:p w:rsidR="00275B12" w:rsidRPr="005109A8" w:rsidRDefault="00275B12" w:rsidP="00AC7078">
      <w:pPr>
        <w:ind w:left="993" w:hanging="709"/>
        <w:jc w:val="left"/>
        <w:rPr>
          <w:rFonts w:ascii="Calibri" w:hAnsi="Calibri"/>
          <w:sz w:val="22"/>
          <w:szCs w:val="22"/>
        </w:rPr>
      </w:pPr>
    </w:p>
    <w:p w:rsidR="00275B12" w:rsidRPr="005109A8" w:rsidRDefault="00275B12" w:rsidP="00FA726D">
      <w:pPr>
        <w:spacing w:after="80"/>
        <w:ind w:left="1417" w:right="142" w:hanging="709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b/>
          <w:sz w:val="22"/>
          <w:szCs w:val="22"/>
        </w:rPr>
        <w:t>BÍBLIA SAGRADA</w:t>
      </w:r>
      <w:r w:rsidRPr="005109A8">
        <w:rPr>
          <w:rFonts w:ascii="Calibri" w:hAnsi="Calibri"/>
          <w:sz w:val="22"/>
          <w:szCs w:val="22"/>
        </w:rPr>
        <w:t>. Edição Almeida Revista e Atualizada. SBB.</w:t>
      </w:r>
    </w:p>
    <w:p w:rsidR="00275B12" w:rsidRPr="005109A8" w:rsidRDefault="00275B12" w:rsidP="00FA726D">
      <w:pPr>
        <w:ind w:left="1417" w:hanging="709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>Leituras Bíblicas Recomendadas: ___________________________________</w:t>
      </w:r>
    </w:p>
    <w:p w:rsidR="00275B12" w:rsidRPr="005109A8" w:rsidRDefault="00275B12" w:rsidP="00AE45A5">
      <w:pPr>
        <w:ind w:left="993" w:hanging="709"/>
        <w:jc w:val="left"/>
        <w:rPr>
          <w:rFonts w:ascii="Calibri" w:hAnsi="Calibri"/>
          <w:sz w:val="22"/>
          <w:szCs w:val="22"/>
        </w:rPr>
      </w:pPr>
    </w:p>
    <w:p w:rsidR="00275B12" w:rsidRDefault="00275B12" w:rsidP="00CF0281">
      <w:pPr>
        <w:tabs>
          <w:tab w:val="left" w:pos="567"/>
        </w:tabs>
        <w:ind w:left="993" w:hanging="709"/>
        <w:jc w:val="left"/>
        <w:rPr>
          <w:rFonts w:ascii="Calibri" w:hAnsi="Calibri"/>
          <w:b/>
          <w:bCs/>
          <w:caps/>
          <w:sz w:val="22"/>
          <w:szCs w:val="22"/>
        </w:rPr>
      </w:pPr>
      <w:r w:rsidRPr="005109A8">
        <w:rPr>
          <w:rFonts w:ascii="Calibri" w:hAnsi="Calibri"/>
          <w:b/>
          <w:bCs/>
          <w:caps/>
          <w:sz w:val="22"/>
          <w:szCs w:val="22"/>
        </w:rPr>
        <w:t xml:space="preserve"> </w:t>
      </w:r>
      <w:r w:rsidRPr="005109A8">
        <w:rPr>
          <w:rFonts w:ascii="Calibri" w:hAnsi="Calibri"/>
          <w:b/>
          <w:bCs/>
          <w:caps/>
          <w:sz w:val="22"/>
          <w:szCs w:val="22"/>
        </w:rPr>
        <w:tab/>
      </w:r>
    </w:p>
    <w:p w:rsidR="00275B12" w:rsidRDefault="00275B12" w:rsidP="00CF0281">
      <w:pPr>
        <w:tabs>
          <w:tab w:val="left" w:pos="567"/>
        </w:tabs>
        <w:ind w:left="993" w:hanging="709"/>
        <w:jc w:val="left"/>
        <w:rPr>
          <w:rFonts w:ascii="Calibri" w:hAnsi="Calibri"/>
          <w:b/>
          <w:bCs/>
          <w:caps/>
          <w:sz w:val="22"/>
          <w:szCs w:val="22"/>
        </w:rPr>
      </w:pPr>
      <w:r w:rsidRPr="005109A8">
        <w:rPr>
          <w:rFonts w:ascii="Calibri" w:hAnsi="Calibri"/>
          <w:b/>
          <w:bCs/>
          <w:caps/>
          <w:sz w:val="22"/>
          <w:szCs w:val="22"/>
        </w:rPr>
        <w:t>lEITURA bÁSICA</w:t>
      </w:r>
    </w:p>
    <w:p w:rsidR="00275B12" w:rsidRPr="005109A8" w:rsidRDefault="00275B12" w:rsidP="00CF0281">
      <w:pPr>
        <w:tabs>
          <w:tab w:val="left" w:pos="567"/>
        </w:tabs>
        <w:ind w:left="993" w:hanging="709"/>
        <w:jc w:val="left"/>
        <w:rPr>
          <w:rFonts w:ascii="Calibri" w:hAnsi="Calibri"/>
          <w:sz w:val="22"/>
          <w:szCs w:val="22"/>
        </w:rPr>
      </w:pPr>
    </w:p>
    <w:p w:rsidR="00275B12" w:rsidRPr="005E3CC7" w:rsidRDefault="00275B12" w:rsidP="00FB70FB">
      <w:pPr>
        <w:overflowPunct/>
        <w:spacing w:after="80"/>
        <w:ind w:left="1276" w:hanging="567"/>
        <w:jc w:val="left"/>
        <w:textAlignment w:val="auto"/>
        <w:rPr>
          <w:rFonts w:ascii="Calibri" w:hAnsi="Calibri" w:cs="Calibri"/>
          <w:sz w:val="22"/>
          <w:szCs w:val="22"/>
        </w:rPr>
      </w:pPr>
      <w:r w:rsidRPr="005E3CC7">
        <w:rPr>
          <w:rFonts w:ascii="Calibri" w:hAnsi="Calibri" w:cs="Calibri"/>
          <w:b/>
          <w:bCs/>
          <w:sz w:val="22"/>
          <w:szCs w:val="22"/>
        </w:rPr>
        <w:t xml:space="preserve">A Confissão de Fé de Westminster. </w:t>
      </w:r>
      <w:r w:rsidRPr="005E3CC7">
        <w:rPr>
          <w:rFonts w:ascii="Calibri" w:hAnsi="Calibri" w:cs="Calibri"/>
          <w:sz w:val="22"/>
          <w:szCs w:val="22"/>
        </w:rPr>
        <w:t>Cultura Cristã, 2003.</w:t>
      </w:r>
    </w:p>
    <w:p w:rsidR="00275B12" w:rsidRDefault="00275B12" w:rsidP="00FB70FB">
      <w:pPr>
        <w:overflowPunct/>
        <w:spacing w:after="80"/>
        <w:ind w:left="1276" w:hanging="567"/>
        <w:jc w:val="left"/>
        <w:textAlignment w:val="auto"/>
        <w:rPr>
          <w:rFonts w:ascii="Calibri" w:hAnsi="Calibri" w:cs="Calibri"/>
          <w:sz w:val="22"/>
          <w:szCs w:val="22"/>
        </w:rPr>
      </w:pPr>
      <w:r w:rsidRPr="005E3CC7">
        <w:rPr>
          <w:rFonts w:ascii="Calibri" w:hAnsi="Calibri" w:cs="Calibri"/>
          <w:sz w:val="22"/>
          <w:szCs w:val="22"/>
        </w:rPr>
        <w:t xml:space="preserve">BARBER, </w:t>
      </w:r>
      <w:proofErr w:type="spellStart"/>
      <w:r w:rsidRPr="005E3CC7">
        <w:rPr>
          <w:rFonts w:ascii="Calibri" w:hAnsi="Calibri" w:cs="Calibri"/>
          <w:sz w:val="22"/>
          <w:szCs w:val="22"/>
        </w:rPr>
        <w:t>Cyril</w:t>
      </w:r>
      <w:proofErr w:type="spellEnd"/>
      <w:r w:rsidRPr="005E3CC7">
        <w:rPr>
          <w:rFonts w:ascii="Calibri" w:hAnsi="Calibri" w:cs="Calibri"/>
          <w:sz w:val="22"/>
          <w:szCs w:val="22"/>
        </w:rPr>
        <w:t xml:space="preserve"> J. </w:t>
      </w:r>
      <w:r w:rsidRPr="005E3CC7">
        <w:rPr>
          <w:rFonts w:ascii="Calibri" w:hAnsi="Calibri" w:cs="Calibri"/>
          <w:b/>
          <w:sz w:val="22"/>
          <w:szCs w:val="22"/>
        </w:rPr>
        <w:t>Neemias: e a dinâmica da liderança eficaz.</w:t>
      </w:r>
      <w:r w:rsidRPr="005E3CC7">
        <w:rPr>
          <w:rFonts w:ascii="Calibri" w:hAnsi="Calibri" w:cs="Calibri"/>
          <w:sz w:val="22"/>
          <w:szCs w:val="22"/>
        </w:rPr>
        <w:t xml:space="preserve"> Miami, Florida: Editora</w:t>
      </w:r>
      <w:r>
        <w:rPr>
          <w:rFonts w:ascii="Calibri" w:hAnsi="Calibri" w:cs="Calibri"/>
          <w:sz w:val="22"/>
          <w:szCs w:val="22"/>
        </w:rPr>
        <w:t xml:space="preserve"> </w:t>
      </w:r>
      <w:r w:rsidRPr="005E3CC7">
        <w:rPr>
          <w:rFonts w:ascii="Calibri" w:hAnsi="Calibri" w:cs="Calibri"/>
          <w:sz w:val="22"/>
          <w:szCs w:val="22"/>
        </w:rPr>
        <w:t>Vida, 1982.</w:t>
      </w:r>
    </w:p>
    <w:p w:rsidR="00275B12" w:rsidRPr="005E3CC7" w:rsidRDefault="00275B12" w:rsidP="00FB70FB">
      <w:pPr>
        <w:overflowPunct/>
        <w:spacing w:after="80"/>
        <w:ind w:left="1276" w:hanging="567"/>
        <w:jc w:val="left"/>
        <w:textAlignment w:val="auto"/>
        <w:rPr>
          <w:rFonts w:ascii="Calibri" w:hAnsi="Calibri" w:cs="Calibri"/>
          <w:sz w:val="22"/>
          <w:szCs w:val="22"/>
        </w:rPr>
      </w:pPr>
      <w:r w:rsidRPr="005E3CC7">
        <w:rPr>
          <w:rFonts w:ascii="Calibri" w:hAnsi="Calibri" w:cs="Calibri"/>
          <w:sz w:val="22"/>
          <w:szCs w:val="22"/>
        </w:rPr>
        <w:t xml:space="preserve">LOPES, Hernandes Dias. </w:t>
      </w:r>
      <w:r w:rsidRPr="005E3CC7">
        <w:rPr>
          <w:rFonts w:ascii="Calibri" w:hAnsi="Calibri" w:cs="Calibri"/>
          <w:b/>
          <w:sz w:val="22"/>
          <w:szCs w:val="22"/>
        </w:rPr>
        <w:t>Neemias: o líder que restaurou uma nação</w:t>
      </w:r>
      <w:r w:rsidRPr="005E3CC7">
        <w:rPr>
          <w:rFonts w:ascii="Calibri" w:hAnsi="Calibri" w:cs="Calibri"/>
          <w:sz w:val="22"/>
          <w:szCs w:val="22"/>
        </w:rPr>
        <w:t>. São Paulo:</w:t>
      </w:r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E3CC7">
        <w:rPr>
          <w:rFonts w:ascii="Calibri" w:hAnsi="Calibri" w:cs="Calibri"/>
          <w:sz w:val="22"/>
          <w:szCs w:val="22"/>
        </w:rPr>
        <w:t>Hagnos</w:t>
      </w:r>
      <w:proofErr w:type="spellEnd"/>
      <w:r w:rsidRPr="005E3CC7">
        <w:rPr>
          <w:rFonts w:ascii="Calibri" w:hAnsi="Calibri" w:cs="Calibri"/>
          <w:sz w:val="22"/>
          <w:szCs w:val="22"/>
        </w:rPr>
        <w:t>, 2006.</w:t>
      </w:r>
    </w:p>
    <w:p w:rsidR="00275B12" w:rsidRPr="005E3CC7" w:rsidRDefault="00275B12" w:rsidP="00FB70FB">
      <w:pPr>
        <w:overflowPunct/>
        <w:spacing w:after="80"/>
        <w:ind w:left="1276" w:hanging="567"/>
        <w:jc w:val="left"/>
        <w:textAlignment w:val="auto"/>
        <w:rPr>
          <w:rFonts w:ascii="Calibri" w:hAnsi="Calibri" w:cs="Calibri"/>
          <w:sz w:val="22"/>
          <w:szCs w:val="22"/>
        </w:rPr>
      </w:pPr>
      <w:r w:rsidRPr="005E3CC7">
        <w:rPr>
          <w:rFonts w:ascii="Calibri" w:hAnsi="Calibri" w:cs="Calibri"/>
          <w:sz w:val="22"/>
          <w:szCs w:val="22"/>
        </w:rPr>
        <w:t xml:space="preserve">RATA, </w:t>
      </w:r>
      <w:proofErr w:type="spellStart"/>
      <w:r w:rsidRPr="005E3CC7">
        <w:rPr>
          <w:rFonts w:ascii="Calibri" w:hAnsi="Calibri" w:cs="Calibri"/>
          <w:sz w:val="22"/>
          <w:szCs w:val="22"/>
        </w:rPr>
        <w:t>Tiberius</w:t>
      </w:r>
      <w:proofErr w:type="spellEnd"/>
      <w:r w:rsidRPr="005E3CC7">
        <w:rPr>
          <w:rFonts w:ascii="Calibri" w:hAnsi="Calibri" w:cs="Calibri"/>
          <w:b/>
          <w:sz w:val="22"/>
          <w:szCs w:val="22"/>
        </w:rPr>
        <w:t>. Comentário do Antigo Testamento: Esdras e Neemias</w:t>
      </w:r>
      <w:r w:rsidRPr="005E3CC7">
        <w:rPr>
          <w:rFonts w:ascii="Calibri" w:hAnsi="Calibri" w:cs="Calibri"/>
          <w:sz w:val="22"/>
          <w:szCs w:val="22"/>
        </w:rPr>
        <w:t>. São Paulo:</w:t>
      </w:r>
      <w:r>
        <w:rPr>
          <w:rFonts w:ascii="Calibri" w:hAnsi="Calibri" w:cs="Calibri"/>
          <w:sz w:val="22"/>
          <w:szCs w:val="22"/>
        </w:rPr>
        <w:t xml:space="preserve"> </w:t>
      </w:r>
      <w:r w:rsidRPr="005E3CC7">
        <w:rPr>
          <w:rFonts w:ascii="Calibri" w:hAnsi="Calibri" w:cs="Calibri"/>
          <w:sz w:val="22"/>
          <w:szCs w:val="22"/>
        </w:rPr>
        <w:t>Cultura Cristã, 2017.</w:t>
      </w:r>
    </w:p>
    <w:p w:rsidR="00275B12" w:rsidRPr="00FB70FB" w:rsidRDefault="00275B12" w:rsidP="00FB70FB">
      <w:pPr>
        <w:overflowPunct/>
        <w:spacing w:after="80"/>
        <w:ind w:left="1276" w:hanging="567"/>
        <w:jc w:val="left"/>
        <w:textAlignment w:val="auto"/>
        <w:rPr>
          <w:rFonts w:ascii="Calibri" w:hAnsi="Calibri" w:cs="Calibri"/>
          <w:b/>
          <w:sz w:val="22"/>
          <w:szCs w:val="22"/>
        </w:rPr>
      </w:pPr>
      <w:r w:rsidRPr="005E3CC7">
        <w:rPr>
          <w:rFonts w:ascii="Calibri" w:hAnsi="Calibri" w:cs="Calibri"/>
          <w:sz w:val="22"/>
          <w:szCs w:val="22"/>
        </w:rPr>
        <w:t xml:space="preserve">SCARDELAI, Donizete. </w:t>
      </w:r>
      <w:r w:rsidRPr="005E3CC7">
        <w:rPr>
          <w:rFonts w:ascii="Calibri" w:hAnsi="Calibri" w:cs="Calibri"/>
          <w:b/>
          <w:sz w:val="22"/>
          <w:szCs w:val="22"/>
        </w:rPr>
        <w:t>O escriba Esdras e o judaísmo: um estudo sobre Esdras na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5E3CC7">
        <w:rPr>
          <w:rFonts w:ascii="Calibri" w:hAnsi="Calibri" w:cs="Calibri"/>
          <w:b/>
          <w:sz w:val="22"/>
          <w:szCs w:val="22"/>
        </w:rPr>
        <w:t>tradição judaica</w:t>
      </w:r>
      <w:r w:rsidRPr="005E3CC7">
        <w:rPr>
          <w:rFonts w:ascii="Calibri" w:hAnsi="Calibri" w:cs="Calibri"/>
          <w:sz w:val="22"/>
          <w:szCs w:val="22"/>
        </w:rPr>
        <w:t xml:space="preserve">. São Paulo: </w:t>
      </w:r>
      <w:proofErr w:type="spellStart"/>
      <w:r w:rsidRPr="005E3CC7">
        <w:rPr>
          <w:rFonts w:ascii="Calibri" w:hAnsi="Calibri" w:cs="Calibri"/>
          <w:sz w:val="22"/>
          <w:szCs w:val="22"/>
        </w:rPr>
        <w:t>Paulus</w:t>
      </w:r>
      <w:proofErr w:type="spellEnd"/>
      <w:r w:rsidRPr="005E3CC7">
        <w:rPr>
          <w:rFonts w:ascii="Calibri" w:hAnsi="Calibri" w:cs="Calibri"/>
          <w:sz w:val="22"/>
          <w:szCs w:val="22"/>
        </w:rPr>
        <w:t>, 2012.</w:t>
      </w:r>
    </w:p>
    <w:p w:rsidR="00275B12" w:rsidRPr="005109A8" w:rsidRDefault="00275B12" w:rsidP="00AC7078">
      <w:pPr>
        <w:ind w:left="993" w:hanging="709"/>
        <w:jc w:val="left"/>
        <w:rPr>
          <w:rFonts w:ascii="Calibri" w:hAnsi="Calibri"/>
          <w:b/>
          <w:bCs/>
          <w:caps/>
          <w:sz w:val="22"/>
          <w:szCs w:val="22"/>
        </w:rPr>
      </w:pPr>
    </w:p>
    <w:p w:rsidR="00275B12" w:rsidRDefault="00275B12" w:rsidP="00CF0281">
      <w:pPr>
        <w:tabs>
          <w:tab w:val="left" w:pos="567"/>
        </w:tabs>
        <w:ind w:left="993" w:hanging="709"/>
        <w:jc w:val="left"/>
        <w:rPr>
          <w:rFonts w:ascii="Calibri" w:hAnsi="Calibri"/>
          <w:b/>
          <w:bCs/>
          <w:caps/>
          <w:sz w:val="22"/>
          <w:szCs w:val="22"/>
        </w:rPr>
      </w:pPr>
      <w:r w:rsidRPr="005109A8">
        <w:rPr>
          <w:rFonts w:ascii="Calibri" w:hAnsi="Calibri"/>
          <w:b/>
          <w:bCs/>
          <w:caps/>
          <w:sz w:val="22"/>
          <w:szCs w:val="22"/>
        </w:rPr>
        <w:tab/>
      </w:r>
    </w:p>
    <w:p w:rsidR="00275B12" w:rsidRPr="005109A8" w:rsidRDefault="00275B12" w:rsidP="00CF0281">
      <w:pPr>
        <w:tabs>
          <w:tab w:val="left" w:pos="567"/>
        </w:tabs>
        <w:ind w:left="993" w:hanging="709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b/>
          <w:bCs/>
          <w:caps/>
          <w:sz w:val="22"/>
          <w:szCs w:val="22"/>
        </w:rPr>
        <w:t>lEITURA Complementar</w:t>
      </w:r>
    </w:p>
    <w:p w:rsidR="00275B12" w:rsidRPr="005109A8" w:rsidRDefault="00275B12" w:rsidP="00FA726D">
      <w:pPr>
        <w:spacing w:after="80"/>
        <w:ind w:left="1417" w:right="142" w:hanging="709"/>
        <w:jc w:val="left"/>
        <w:rPr>
          <w:rFonts w:ascii="Calibri" w:hAnsi="Calibri"/>
          <w:sz w:val="22"/>
          <w:szCs w:val="22"/>
        </w:rPr>
      </w:pPr>
    </w:p>
    <w:p w:rsidR="00275B12" w:rsidRDefault="00275B12" w:rsidP="00FB70FB">
      <w:pPr>
        <w:overflowPunct/>
        <w:spacing w:after="80"/>
        <w:ind w:left="1276" w:hanging="567"/>
        <w:jc w:val="left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KIDNER, Derek. </w:t>
      </w:r>
      <w:r w:rsidRPr="005E3CC7">
        <w:rPr>
          <w:rFonts w:ascii="Calibri" w:hAnsi="Calibri" w:cs="Calibri"/>
          <w:b/>
          <w:sz w:val="22"/>
          <w:szCs w:val="22"/>
        </w:rPr>
        <w:t>Esdras e Neemias: introdução e comentário</w:t>
      </w:r>
      <w:r>
        <w:rPr>
          <w:rFonts w:ascii="Calibri" w:hAnsi="Calibri" w:cs="Calibri"/>
          <w:sz w:val="22"/>
          <w:szCs w:val="22"/>
        </w:rPr>
        <w:t>. São Paulo: Vida Nova, 1985.</w:t>
      </w:r>
    </w:p>
    <w:p w:rsidR="00275B12" w:rsidRDefault="00275B12" w:rsidP="00FB70FB">
      <w:pPr>
        <w:overflowPunct/>
        <w:spacing w:after="80"/>
        <w:ind w:left="1276" w:hanging="567"/>
        <w:jc w:val="left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MESQUITA, Antônio Neves de. </w:t>
      </w:r>
      <w:r w:rsidRPr="005E3CC7">
        <w:rPr>
          <w:rFonts w:ascii="Calibri" w:hAnsi="Calibri" w:cs="Calibri"/>
          <w:b/>
          <w:sz w:val="22"/>
          <w:szCs w:val="22"/>
        </w:rPr>
        <w:t>Estudo nos livros de Crônicas, Esdras, Neemias e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5E3CC7">
        <w:rPr>
          <w:rFonts w:ascii="Calibri" w:hAnsi="Calibri" w:cs="Calibri"/>
          <w:b/>
          <w:sz w:val="22"/>
          <w:szCs w:val="22"/>
        </w:rPr>
        <w:t>Ester: o livro do Reino.</w:t>
      </w:r>
      <w:r>
        <w:rPr>
          <w:rFonts w:ascii="Calibri" w:hAnsi="Calibri" w:cs="Calibri"/>
          <w:sz w:val="22"/>
          <w:szCs w:val="22"/>
        </w:rPr>
        <w:t xml:space="preserve"> Rio de Janeiro: Casa Publicadora Batista, 1974.</w:t>
      </w:r>
    </w:p>
    <w:p w:rsidR="00275B12" w:rsidRPr="005109A8" w:rsidRDefault="00275B12" w:rsidP="005E3CC7">
      <w:pPr>
        <w:spacing w:after="80"/>
        <w:ind w:left="424" w:right="142" w:firstLine="284"/>
        <w:jc w:val="left"/>
        <w:rPr>
          <w:rFonts w:ascii="Calibri" w:hAnsi="Calibri"/>
          <w:sz w:val="22"/>
          <w:szCs w:val="22"/>
        </w:rPr>
      </w:pPr>
    </w:p>
    <w:p w:rsidR="00275B12" w:rsidRPr="00EC4FDF" w:rsidRDefault="00275B12" w:rsidP="00DD3F0D">
      <w:pPr>
        <w:tabs>
          <w:tab w:val="left" w:pos="567"/>
        </w:tabs>
        <w:jc w:val="left"/>
        <w:rPr>
          <w:rFonts w:ascii="Calibri" w:hAnsi="Calibri"/>
          <w:b/>
          <w:bCs/>
          <w:color w:val="984806"/>
          <w:sz w:val="22"/>
          <w:szCs w:val="22"/>
        </w:rPr>
      </w:pPr>
      <w:r w:rsidRPr="00EC4FDF">
        <w:rPr>
          <w:rFonts w:ascii="Calibri" w:hAnsi="Calibri"/>
          <w:b/>
          <w:bCs/>
          <w:color w:val="984806"/>
          <w:sz w:val="22"/>
          <w:szCs w:val="22"/>
        </w:rPr>
        <w:t xml:space="preserve">IX. SITES REFORMADOS: </w:t>
      </w:r>
    </w:p>
    <w:p w:rsidR="00275B12" w:rsidRPr="005109A8" w:rsidRDefault="00275B12" w:rsidP="00DD3F0D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275B12" w:rsidRDefault="00275B12" w:rsidP="00D43753">
      <w:pPr>
        <w:pStyle w:val="Default"/>
        <w:ind w:firstLine="708"/>
        <w:rPr>
          <w:rStyle w:val="Hyperlink"/>
          <w:rFonts w:cs="Calibri"/>
          <w:sz w:val="22"/>
          <w:szCs w:val="22"/>
        </w:rPr>
        <w:sectPr w:rsidR="00275B12" w:rsidSect="00EB17BD">
          <w:footerReference w:type="even" r:id="rId10"/>
          <w:footerReference w:type="default" r:id="rId11"/>
          <w:pgSz w:w="11907" w:h="16840" w:code="9"/>
          <w:pgMar w:top="567" w:right="1134" w:bottom="1134" w:left="1701" w:header="720" w:footer="720" w:gutter="0"/>
          <w:cols w:space="282"/>
        </w:sectPr>
      </w:pPr>
    </w:p>
    <w:p w:rsidR="00275B12" w:rsidRPr="00D43753" w:rsidRDefault="00275B12" w:rsidP="00D43753">
      <w:pPr>
        <w:pStyle w:val="Default"/>
        <w:ind w:firstLine="708"/>
        <w:rPr>
          <w:sz w:val="22"/>
          <w:szCs w:val="22"/>
        </w:rPr>
      </w:pPr>
      <w:r w:rsidRPr="00D43753">
        <w:rPr>
          <w:rStyle w:val="Hyperlink"/>
          <w:rFonts w:cs="Calibri"/>
          <w:sz w:val="22"/>
          <w:szCs w:val="22"/>
        </w:rPr>
        <w:lastRenderedPageBreak/>
        <w:t>http://</w:t>
      </w:r>
      <w:hyperlink r:id="rId12" w:tgtFrame="_blank" w:history="1">
        <w:r w:rsidRPr="00D43753">
          <w:rPr>
            <w:color w:val="144EAC"/>
            <w:sz w:val="22"/>
            <w:szCs w:val="22"/>
            <w:u w:val="single"/>
            <w:lang w:val="pt-PT"/>
          </w:rPr>
          <w:t>cbmw.org</w:t>
        </w:r>
      </w:hyperlink>
    </w:p>
    <w:p w:rsidR="00275B12" w:rsidRPr="00D43753" w:rsidRDefault="00367D82" w:rsidP="00D43753">
      <w:pPr>
        <w:pStyle w:val="Default"/>
        <w:ind w:firstLine="708"/>
        <w:rPr>
          <w:sz w:val="22"/>
          <w:szCs w:val="22"/>
        </w:rPr>
      </w:pPr>
      <w:hyperlink r:id="rId13" w:history="1">
        <w:r w:rsidR="00275B12" w:rsidRPr="00D43753">
          <w:rPr>
            <w:rStyle w:val="Hyperlink"/>
            <w:rFonts w:cs="Calibri"/>
            <w:sz w:val="22"/>
            <w:szCs w:val="22"/>
          </w:rPr>
          <w:t>http://reforma21.org/</w:t>
        </w:r>
      </w:hyperlink>
      <w:r w:rsidR="00275B12" w:rsidRPr="00D43753">
        <w:rPr>
          <w:sz w:val="22"/>
          <w:szCs w:val="22"/>
        </w:rPr>
        <w:t xml:space="preserve"> </w:t>
      </w:r>
    </w:p>
    <w:p w:rsidR="00275B12" w:rsidRPr="00D43753" w:rsidRDefault="00367D82" w:rsidP="00D43753">
      <w:pPr>
        <w:pStyle w:val="Default"/>
        <w:ind w:firstLine="708"/>
        <w:rPr>
          <w:sz w:val="22"/>
          <w:szCs w:val="22"/>
        </w:rPr>
      </w:pPr>
      <w:hyperlink r:id="rId14" w:history="1">
        <w:r w:rsidR="00275B12" w:rsidRPr="00D43753">
          <w:rPr>
            <w:rStyle w:val="Hyperlink"/>
            <w:rFonts w:cs="Calibri"/>
            <w:sz w:val="22"/>
            <w:szCs w:val="22"/>
          </w:rPr>
          <w:t>http://reformation21.org/</w:t>
        </w:r>
      </w:hyperlink>
    </w:p>
    <w:p w:rsidR="00275B12" w:rsidRPr="00D43753" w:rsidRDefault="00367D82" w:rsidP="00D43753">
      <w:pPr>
        <w:pStyle w:val="Default"/>
        <w:ind w:firstLine="708"/>
        <w:rPr>
          <w:sz w:val="22"/>
          <w:szCs w:val="22"/>
        </w:rPr>
      </w:pPr>
      <w:hyperlink r:id="rId15" w:history="1">
        <w:r w:rsidR="00275B12" w:rsidRPr="00D43753">
          <w:rPr>
            <w:rStyle w:val="Hyperlink"/>
            <w:rFonts w:cs="Calibri"/>
            <w:sz w:val="22"/>
            <w:szCs w:val="22"/>
          </w:rPr>
          <w:t>http://tempora-mores.blogspot.com.br/</w:t>
        </w:r>
      </w:hyperlink>
      <w:r w:rsidR="00275B12" w:rsidRPr="00D43753">
        <w:rPr>
          <w:sz w:val="22"/>
          <w:szCs w:val="22"/>
        </w:rPr>
        <w:t xml:space="preserve"> </w:t>
      </w:r>
    </w:p>
    <w:p w:rsidR="00275B12" w:rsidRPr="00D43753" w:rsidRDefault="00367D82" w:rsidP="00D43753">
      <w:pPr>
        <w:pStyle w:val="Default"/>
        <w:ind w:firstLine="708"/>
        <w:rPr>
          <w:sz w:val="22"/>
          <w:szCs w:val="22"/>
        </w:rPr>
      </w:pPr>
      <w:hyperlink r:id="rId16" w:history="1">
        <w:r w:rsidR="00275B12" w:rsidRPr="00D43753">
          <w:rPr>
            <w:rStyle w:val="Hyperlink"/>
            <w:rFonts w:cs="Calibri"/>
            <w:sz w:val="22"/>
            <w:szCs w:val="22"/>
          </w:rPr>
          <w:t>http://thirdmill.org/</w:t>
        </w:r>
      </w:hyperlink>
      <w:r w:rsidR="00275B12" w:rsidRPr="00D43753">
        <w:rPr>
          <w:sz w:val="22"/>
          <w:szCs w:val="22"/>
        </w:rPr>
        <w:t xml:space="preserve"> </w:t>
      </w:r>
    </w:p>
    <w:p w:rsidR="00275B12" w:rsidRPr="00D43753" w:rsidRDefault="00367D82" w:rsidP="00D43753">
      <w:pPr>
        <w:pStyle w:val="Default"/>
        <w:ind w:firstLine="708"/>
        <w:rPr>
          <w:rStyle w:val="Hyperlink"/>
          <w:rFonts w:cs="Calibri"/>
          <w:sz w:val="22"/>
          <w:szCs w:val="22"/>
        </w:rPr>
      </w:pPr>
      <w:hyperlink r:id="rId17" w:history="1">
        <w:r w:rsidR="00275B12" w:rsidRPr="00D43753">
          <w:rPr>
            <w:rStyle w:val="Hyperlink"/>
            <w:rFonts w:cs="Calibri"/>
            <w:sz w:val="22"/>
            <w:szCs w:val="22"/>
          </w:rPr>
          <w:t>http://voltemosaoevangelho.com/blog/</w:t>
        </w:r>
      </w:hyperlink>
    </w:p>
    <w:p w:rsidR="00275B12" w:rsidRPr="00D43753" w:rsidRDefault="00367D82" w:rsidP="00D43753">
      <w:pPr>
        <w:pStyle w:val="Default"/>
        <w:ind w:firstLine="708"/>
        <w:rPr>
          <w:sz w:val="22"/>
          <w:szCs w:val="22"/>
        </w:rPr>
      </w:pPr>
      <w:hyperlink r:id="rId18" w:history="1">
        <w:r w:rsidR="00275B12" w:rsidRPr="00D43753">
          <w:rPr>
            <w:rStyle w:val="Hyperlink"/>
            <w:rFonts w:cs="Calibri"/>
            <w:sz w:val="22"/>
            <w:szCs w:val="22"/>
          </w:rPr>
          <w:t>http://www.challies.com/</w:t>
        </w:r>
      </w:hyperlink>
    </w:p>
    <w:p w:rsidR="00275B12" w:rsidRPr="00D43753" w:rsidRDefault="00367D82" w:rsidP="00D43753">
      <w:pPr>
        <w:pStyle w:val="Default"/>
        <w:ind w:firstLine="708"/>
        <w:rPr>
          <w:sz w:val="22"/>
          <w:szCs w:val="22"/>
        </w:rPr>
      </w:pPr>
      <w:hyperlink r:id="rId19" w:history="1">
        <w:r w:rsidR="00275B12" w:rsidRPr="00D43753">
          <w:rPr>
            <w:rStyle w:val="Hyperlink"/>
            <w:rFonts w:cs="Calibri"/>
            <w:sz w:val="22"/>
            <w:szCs w:val="22"/>
          </w:rPr>
          <w:t>http://www.ipsantoamaro.com.br/</w:t>
        </w:r>
      </w:hyperlink>
    </w:p>
    <w:p w:rsidR="00275B12" w:rsidRPr="00D43753" w:rsidRDefault="00367D82" w:rsidP="00D43753">
      <w:pPr>
        <w:pStyle w:val="Default"/>
        <w:ind w:firstLine="708"/>
        <w:rPr>
          <w:sz w:val="22"/>
          <w:szCs w:val="22"/>
        </w:rPr>
      </w:pPr>
      <w:hyperlink r:id="rId20" w:history="1">
        <w:r w:rsidR="00275B12" w:rsidRPr="00D43753">
          <w:rPr>
            <w:rStyle w:val="Hyperlink"/>
            <w:rFonts w:cs="Calibri"/>
            <w:sz w:val="22"/>
            <w:szCs w:val="22"/>
          </w:rPr>
          <w:t>http://www.ligonier.org/</w:t>
        </w:r>
      </w:hyperlink>
    </w:p>
    <w:p w:rsidR="00275B12" w:rsidRPr="00D43753" w:rsidRDefault="00367D82" w:rsidP="00D43753">
      <w:pPr>
        <w:pStyle w:val="Default"/>
        <w:ind w:firstLine="708"/>
        <w:rPr>
          <w:sz w:val="22"/>
          <w:szCs w:val="22"/>
        </w:rPr>
      </w:pPr>
      <w:hyperlink r:id="rId21" w:history="1">
        <w:r w:rsidR="00275B12" w:rsidRPr="00D43753">
          <w:rPr>
            <w:rStyle w:val="Hyperlink"/>
            <w:rFonts w:cs="Calibri"/>
            <w:sz w:val="22"/>
            <w:szCs w:val="22"/>
          </w:rPr>
          <w:t>http://www.ministeriofiel.com.br/</w:t>
        </w:r>
      </w:hyperlink>
    </w:p>
    <w:p w:rsidR="00275B12" w:rsidRPr="00D43753" w:rsidRDefault="00367D82" w:rsidP="00D43753">
      <w:pPr>
        <w:pStyle w:val="Default"/>
        <w:ind w:firstLine="708"/>
        <w:rPr>
          <w:sz w:val="22"/>
          <w:szCs w:val="22"/>
        </w:rPr>
      </w:pPr>
      <w:hyperlink r:id="rId22" w:history="1">
        <w:r w:rsidR="00275B12" w:rsidRPr="00D43753">
          <w:rPr>
            <w:rStyle w:val="Hyperlink"/>
            <w:rFonts w:cs="Calibri"/>
            <w:sz w:val="22"/>
            <w:szCs w:val="22"/>
          </w:rPr>
          <w:t>http://www.monergismo.com/</w:t>
        </w:r>
      </w:hyperlink>
    </w:p>
    <w:p w:rsidR="00275B12" w:rsidRPr="00D43753" w:rsidRDefault="00367D82" w:rsidP="00D43753">
      <w:pPr>
        <w:pStyle w:val="Default"/>
        <w:ind w:firstLine="708"/>
        <w:rPr>
          <w:sz w:val="22"/>
          <w:szCs w:val="22"/>
        </w:rPr>
      </w:pPr>
      <w:hyperlink r:id="rId23" w:history="1">
        <w:r w:rsidR="00275B12" w:rsidRPr="00D43753">
          <w:rPr>
            <w:rStyle w:val="Hyperlink"/>
            <w:rFonts w:cs="Calibri"/>
            <w:sz w:val="22"/>
            <w:szCs w:val="22"/>
          </w:rPr>
          <w:t>http://www.pipg.org/</w:t>
        </w:r>
      </w:hyperlink>
    </w:p>
    <w:p w:rsidR="00275B12" w:rsidRPr="00D43753" w:rsidRDefault="00367D82" w:rsidP="00D43753">
      <w:pPr>
        <w:pStyle w:val="Default"/>
        <w:ind w:firstLine="708"/>
        <w:rPr>
          <w:sz w:val="22"/>
          <w:szCs w:val="22"/>
          <w:lang w:val="pt-PT"/>
        </w:rPr>
      </w:pPr>
      <w:hyperlink r:id="rId24" w:history="1">
        <w:r w:rsidR="00275B12" w:rsidRPr="00D43753">
          <w:rPr>
            <w:rStyle w:val="Hyperlink"/>
            <w:rFonts w:cs="Calibri"/>
            <w:sz w:val="22"/>
            <w:szCs w:val="22"/>
          </w:rPr>
          <w:t>http://www.radical.net/</w:t>
        </w:r>
      </w:hyperlink>
    </w:p>
    <w:p w:rsidR="00275B12" w:rsidRDefault="00367D82" w:rsidP="00D43753">
      <w:pPr>
        <w:pStyle w:val="Default"/>
        <w:ind w:firstLine="708"/>
        <w:rPr>
          <w:rStyle w:val="Hyperlink"/>
          <w:rFonts w:cs="Calibri"/>
          <w:sz w:val="22"/>
          <w:szCs w:val="22"/>
        </w:rPr>
        <w:sectPr w:rsidR="00275B12" w:rsidSect="00D43753">
          <w:type w:val="continuous"/>
          <w:pgSz w:w="11907" w:h="16840" w:code="9"/>
          <w:pgMar w:top="567" w:right="1134" w:bottom="1134" w:left="1701" w:header="720" w:footer="720" w:gutter="0"/>
          <w:cols w:num="2" w:space="282"/>
        </w:sectPr>
      </w:pPr>
      <w:hyperlink r:id="rId25" w:history="1">
        <w:r w:rsidR="00275B12" w:rsidRPr="00D43753">
          <w:rPr>
            <w:rStyle w:val="Hyperlink"/>
            <w:rFonts w:cs="Calibri"/>
            <w:sz w:val="22"/>
            <w:szCs w:val="22"/>
          </w:rPr>
          <w:t>http://www.thegospelcoalition.org/</w:t>
        </w:r>
      </w:hyperlink>
    </w:p>
    <w:p w:rsidR="00275B12" w:rsidRPr="00D43753" w:rsidRDefault="00275B12" w:rsidP="00D43753">
      <w:pPr>
        <w:pStyle w:val="Default"/>
        <w:ind w:firstLine="708"/>
        <w:rPr>
          <w:rStyle w:val="Hyperlink"/>
          <w:rFonts w:cs="Calibri"/>
          <w:sz w:val="22"/>
          <w:szCs w:val="22"/>
        </w:rPr>
      </w:pPr>
    </w:p>
    <w:p w:rsidR="00275B12" w:rsidRPr="00D43753" w:rsidRDefault="00275B12" w:rsidP="00D43753">
      <w:pPr>
        <w:overflowPunct/>
        <w:autoSpaceDE/>
        <w:autoSpaceDN/>
        <w:adjustRightInd/>
        <w:spacing w:line="276" w:lineRule="auto"/>
        <w:jc w:val="left"/>
        <w:textAlignment w:val="auto"/>
        <w:rPr>
          <w:rFonts w:ascii="Calibri" w:hAnsi="Calibri" w:cs="Calibri"/>
          <w:color w:val="000000"/>
          <w:sz w:val="22"/>
          <w:szCs w:val="22"/>
        </w:rPr>
      </w:pPr>
    </w:p>
    <w:p w:rsidR="00275B12" w:rsidRDefault="00275B12" w:rsidP="00D43753">
      <w:pPr>
        <w:overflowPunct/>
        <w:autoSpaceDE/>
        <w:autoSpaceDN/>
        <w:adjustRightInd/>
        <w:spacing w:line="276" w:lineRule="auto"/>
        <w:jc w:val="left"/>
        <w:textAlignment w:val="auto"/>
        <w:rPr>
          <w:rFonts w:ascii="Calibri" w:hAnsi="Calibri" w:cs="Calibri"/>
          <w:color w:val="000000"/>
          <w:sz w:val="22"/>
          <w:szCs w:val="22"/>
        </w:rPr>
      </w:pPr>
    </w:p>
    <w:p w:rsidR="00275B12" w:rsidRDefault="00275B12" w:rsidP="00D43753">
      <w:pPr>
        <w:overflowPunct/>
        <w:autoSpaceDE/>
        <w:autoSpaceDN/>
        <w:adjustRightInd/>
        <w:spacing w:line="276" w:lineRule="auto"/>
        <w:jc w:val="left"/>
        <w:textAlignment w:val="auto"/>
        <w:rPr>
          <w:rFonts w:ascii="Calibri" w:hAnsi="Calibri" w:cs="Calibri"/>
          <w:color w:val="000000"/>
          <w:sz w:val="22"/>
          <w:szCs w:val="22"/>
        </w:rPr>
      </w:pPr>
    </w:p>
    <w:p w:rsidR="00275B12" w:rsidRPr="00D43753" w:rsidRDefault="00275B12" w:rsidP="00D43753">
      <w:pPr>
        <w:overflowPunct/>
        <w:autoSpaceDE/>
        <w:autoSpaceDN/>
        <w:adjustRightInd/>
        <w:spacing w:line="276" w:lineRule="auto"/>
        <w:jc w:val="left"/>
        <w:textAlignment w:val="auto"/>
        <w:rPr>
          <w:rFonts w:ascii="Calibri" w:hAnsi="Calibri" w:cs="Calibri"/>
          <w:color w:val="000000"/>
          <w:sz w:val="22"/>
          <w:szCs w:val="22"/>
        </w:rPr>
        <w:sectPr w:rsidR="00275B12" w:rsidRPr="00D43753" w:rsidSect="00D43753">
          <w:type w:val="continuous"/>
          <w:pgSz w:w="11907" w:h="16840" w:code="9"/>
          <w:pgMar w:top="567" w:right="1134" w:bottom="1134" w:left="1701" w:header="720" w:footer="720" w:gutter="0"/>
          <w:cols w:space="282"/>
        </w:sectPr>
      </w:pPr>
    </w:p>
    <w:p w:rsidR="00275B12" w:rsidRPr="00D43753" w:rsidRDefault="00275B12" w:rsidP="00D43753">
      <w:pPr>
        <w:overflowPunct/>
        <w:autoSpaceDE/>
        <w:autoSpaceDN/>
        <w:adjustRightInd/>
        <w:spacing w:line="276" w:lineRule="auto"/>
        <w:jc w:val="left"/>
        <w:textAlignment w:val="auto"/>
        <w:rPr>
          <w:rFonts w:ascii="Calibri" w:hAnsi="Calibri" w:cs="Calibri"/>
          <w:color w:val="000000"/>
          <w:sz w:val="22"/>
          <w:szCs w:val="22"/>
        </w:rPr>
      </w:pPr>
    </w:p>
    <w:p w:rsidR="00275B12" w:rsidRPr="005109A8" w:rsidRDefault="00275B12" w:rsidP="008641EF">
      <w:pPr>
        <w:jc w:val="center"/>
        <w:rPr>
          <w:rFonts w:ascii="Calibri" w:hAnsi="Calibri"/>
          <w:sz w:val="22"/>
          <w:szCs w:val="22"/>
          <w:lang w:val="pt-PT"/>
        </w:rPr>
      </w:pPr>
    </w:p>
    <w:p w:rsidR="00275B12" w:rsidRPr="005109A8" w:rsidRDefault="00275B12" w:rsidP="008641EF">
      <w:pPr>
        <w:jc w:val="center"/>
        <w:rPr>
          <w:rFonts w:ascii="Calibri" w:hAnsi="Calibri"/>
          <w:sz w:val="22"/>
          <w:szCs w:val="22"/>
          <w:lang w:val="pt-PT"/>
        </w:rPr>
      </w:pPr>
      <w:r w:rsidRPr="005109A8">
        <w:rPr>
          <w:rFonts w:ascii="Calibri" w:hAnsi="Calibri"/>
          <w:sz w:val="22"/>
          <w:szCs w:val="22"/>
          <w:lang w:val="pt-PT"/>
        </w:rPr>
        <w:t xml:space="preserve">Brasília (DF), </w:t>
      </w:r>
      <w:r w:rsidR="00367D82" w:rsidRPr="005109A8">
        <w:rPr>
          <w:rFonts w:ascii="Calibri" w:hAnsi="Calibri"/>
          <w:sz w:val="22"/>
          <w:szCs w:val="22"/>
          <w:lang w:val="pt-PT"/>
        </w:rPr>
        <w:fldChar w:fldCharType="begin"/>
      </w:r>
      <w:r w:rsidRPr="005109A8">
        <w:rPr>
          <w:rFonts w:ascii="Calibri" w:hAnsi="Calibri"/>
          <w:sz w:val="22"/>
          <w:szCs w:val="22"/>
          <w:lang w:val="pt-PT"/>
        </w:rPr>
        <w:instrText xml:space="preserve"> DATE  \@ "d' de 'MMMM' de 'yyyy"  \* MERGEFORMAT </w:instrText>
      </w:r>
      <w:r w:rsidR="00367D82" w:rsidRPr="005109A8">
        <w:rPr>
          <w:rFonts w:ascii="Calibri" w:hAnsi="Calibri"/>
          <w:sz w:val="22"/>
          <w:szCs w:val="22"/>
          <w:lang w:val="pt-PT"/>
        </w:rPr>
        <w:fldChar w:fldCharType="separate"/>
      </w:r>
      <w:r w:rsidR="004E570C">
        <w:rPr>
          <w:rFonts w:ascii="Calibri" w:hAnsi="Calibri"/>
          <w:noProof/>
          <w:sz w:val="22"/>
          <w:szCs w:val="22"/>
          <w:lang w:val="pt-PT"/>
        </w:rPr>
        <w:t>13 de abril de 2018</w:t>
      </w:r>
      <w:r w:rsidR="00367D82" w:rsidRPr="005109A8">
        <w:rPr>
          <w:rFonts w:ascii="Calibri" w:hAnsi="Calibri"/>
          <w:sz w:val="22"/>
          <w:szCs w:val="22"/>
          <w:lang w:val="pt-PT"/>
        </w:rPr>
        <w:fldChar w:fldCharType="end"/>
      </w:r>
    </w:p>
    <w:p w:rsidR="00275B12" w:rsidRDefault="00275B12" w:rsidP="008641EF">
      <w:pPr>
        <w:jc w:val="center"/>
        <w:rPr>
          <w:rFonts w:ascii="Calibri" w:hAnsi="Calibri"/>
          <w:sz w:val="22"/>
          <w:szCs w:val="22"/>
          <w:lang w:val="pt-PT"/>
        </w:rPr>
      </w:pPr>
    </w:p>
    <w:p w:rsidR="00275B12" w:rsidRDefault="00275B12" w:rsidP="008641EF">
      <w:pPr>
        <w:jc w:val="center"/>
        <w:rPr>
          <w:rFonts w:ascii="Calibri" w:hAnsi="Calibri"/>
          <w:sz w:val="22"/>
          <w:szCs w:val="22"/>
          <w:lang w:val="pt-PT"/>
        </w:rPr>
      </w:pPr>
    </w:p>
    <w:p w:rsidR="00275B12" w:rsidRPr="005109A8" w:rsidRDefault="00275B12" w:rsidP="008641EF">
      <w:pPr>
        <w:jc w:val="center"/>
        <w:rPr>
          <w:rFonts w:ascii="Calibri" w:hAnsi="Calibri"/>
          <w:sz w:val="22"/>
          <w:szCs w:val="22"/>
          <w:lang w:val="pt-PT"/>
        </w:rPr>
      </w:pPr>
    </w:p>
    <w:p w:rsidR="00275B12" w:rsidRPr="005109A8" w:rsidRDefault="00275B12" w:rsidP="008641EF">
      <w:pPr>
        <w:spacing w:after="80"/>
        <w:ind w:right="142"/>
        <w:jc w:val="center"/>
        <w:rPr>
          <w:rFonts w:ascii="Calibri" w:hAnsi="Calibri"/>
          <w:sz w:val="22"/>
          <w:szCs w:val="22"/>
          <w:lang w:val="pt-PT"/>
        </w:rPr>
      </w:pPr>
    </w:p>
    <w:p w:rsidR="00275B12" w:rsidRPr="005109A8" w:rsidRDefault="00275B12" w:rsidP="0064119B">
      <w:pPr>
        <w:spacing w:after="80"/>
        <w:ind w:right="142"/>
        <w:jc w:val="center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>_______________________________</w:t>
      </w:r>
    </w:p>
    <w:p w:rsidR="00275B12" w:rsidRDefault="00275B12" w:rsidP="0064119B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hAnsi="Calibri"/>
          <w:sz w:val="22"/>
          <w:szCs w:val="22"/>
        </w:rPr>
      </w:pPr>
      <w:proofErr w:type="spellStart"/>
      <w:r w:rsidRPr="00A9396B">
        <w:rPr>
          <w:rFonts w:ascii="Calibri" w:hAnsi="Calibri"/>
          <w:color w:val="000000"/>
          <w:sz w:val="22"/>
          <w:szCs w:val="22"/>
        </w:rPr>
        <w:t>Presb</w:t>
      </w:r>
      <w:proofErr w:type="spellEnd"/>
      <w:r w:rsidRPr="00A9396B">
        <w:rPr>
          <w:rFonts w:ascii="Calibri" w:hAnsi="Calibri"/>
          <w:color w:val="000000"/>
          <w:sz w:val="22"/>
          <w:szCs w:val="22"/>
        </w:rPr>
        <w:t xml:space="preserve">. </w:t>
      </w:r>
      <w:smartTag w:uri="urn:schemas-microsoft-com:office:smarttags" w:element="PersonName">
        <w:r w:rsidRPr="00A9396B">
          <w:rPr>
            <w:rFonts w:ascii="Calibri" w:hAnsi="Calibri"/>
            <w:color w:val="000000"/>
            <w:sz w:val="22"/>
            <w:szCs w:val="22"/>
          </w:rPr>
          <w:t>Daniel de Souza Galvão</w:t>
        </w:r>
      </w:smartTag>
      <w:r w:rsidRPr="005109A8">
        <w:rPr>
          <w:rFonts w:ascii="Calibri" w:hAnsi="Calibri"/>
          <w:sz w:val="22"/>
          <w:szCs w:val="22"/>
        </w:rPr>
        <w:br/>
        <w:t>Professor Titular</w:t>
      </w:r>
    </w:p>
    <w:p w:rsidR="00275B12" w:rsidRDefault="00275B12" w:rsidP="0064119B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hAnsi="Calibri"/>
          <w:sz w:val="22"/>
          <w:szCs w:val="22"/>
        </w:rPr>
      </w:pPr>
    </w:p>
    <w:p w:rsidR="00275B12" w:rsidRDefault="00275B12" w:rsidP="0064119B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hAnsi="Calibri"/>
          <w:sz w:val="22"/>
          <w:szCs w:val="22"/>
        </w:rPr>
      </w:pPr>
    </w:p>
    <w:p w:rsidR="00275B12" w:rsidRDefault="00275B12" w:rsidP="0064119B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hAnsi="Calibri"/>
          <w:sz w:val="22"/>
          <w:szCs w:val="22"/>
        </w:rPr>
      </w:pPr>
    </w:p>
    <w:p w:rsidR="00275B12" w:rsidRDefault="00275B12" w:rsidP="0064119B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hAnsi="Calibri"/>
          <w:sz w:val="22"/>
          <w:szCs w:val="22"/>
        </w:rPr>
      </w:pPr>
    </w:p>
    <w:p w:rsidR="00275B12" w:rsidRPr="005109A8" w:rsidRDefault="00275B12" w:rsidP="0064119B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hAnsi="Calibri"/>
          <w:sz w:val="22"/>
          <w:szCs w:val="22"/>
        </w:rPr>
      </w:pPr>
    </w:p>
    <w:p w:rsidR="00275B12" w:rsidRPr="005109A8" w:rsidRDefault="00275B12" w:rsidP="0064119B">
      <w:pPr>
        <w:spacing w:after="80"/>
        <w:ind w:right="142"/>
        <w:jc w:val="center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>_______________________________</w:t>
      </w:r>
    </w:p>
    <w:p w:rsidR="00275B12" w:rsidRPr="005109A8" w:rsidRDefault="00275B12" w:rsidP="00A9396B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hAnsi="Calibri"/>
          <w:sz w:val="22"/>
          <w:szCs w:val="22"/>
        </w:rPr>
      </w:pPr>
      <w:r w:rsidRPr="00A9396B">
        <w:rPr>
          <w:rFonts w:ascii="Calibri" w:hAnsi="Calibri"/>
          <w:color w:val="000000"/>
          <w:sz w:val="22"/>
          <w:szCs w:val="22"/>
        </w:rPr>
        <w:t>Oneida Mercadante</w:t>
      </w:r>
      <w:r w:rsidRPr="005109A8">
        <w:rPr>
          <w:rFonts w:ascii="Calibri" w:hAnsi="Calibri"/>
          <w:sz w:val="22"/>
          <w:szCs w:val="22"/>
        </w:rPr>
        <w:br/>
        <w:t>Professor</w:t>
      </w:r>
      <w:r>
        <w:rPr>
          <w:rFonts w:ascii="Calibri" w:hAnsi="Calibri"/>
          <w:sz w:val="22"/>
          <w:szCs w:val="22"/>
        </w:rPr>
        <w:t>a</w:t>
      </w:r>
      <w:r w:rsidRPr="005109A8">
        <w:rPr>
          <w:rFonts w:ascii="Calibri" w:hAnsi="Calibri"/>
          <w:sz w:val="22"/>
          <w:szCs w:val="22"/>
        </w:rPr>
        <w:t xml:space="preserve"> Assistente</w:t>
      </w:r>
    </w:p>
    <w:p w:rsidR="00275B12" w:rsidRPr="005109A8" w:rsidRDefault="00275B12" w:rsidP="0064119B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hAnsi="Calibri"/>
          <w:sz w:val="22"/>
          <w:szCs w:val="22"/>
        </w:rPr>
      </w:pPr>
    </w:p>
    <w:p w:rsidR="00275B12" w:rsidRDefault="00275B12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hAnsi="Calibri"/>
          <w:sz w:val="22"/>
          <w:szCs w:val="22"/>
        </w:rPr>
      </w:pPr>
    </w:p>
    <w:p w:rsidR="00275B12" w:rsidRDefault="00275B12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hAnsi="Calibri"/>
          <w:sz w:val="22"/>
          <w:szCs w:val="22"/>
        </w:rPr>
      </w:pPr>
    </w:p>
    <w:p w:rsidR="00275B12" w:rsidRPr="005109A8" w:rsidRDefault="00275B12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hAnsi="Calibri"/>
          <w:sz w:val="22"/>
          <w:szCs w:val="22"/>
        </w:rPr>
      </w:pPr>
    </w:p>
    <w:p w:rsidR="00275B12" w:rsidRPr="005109A8" w:rsidRDefault="00275B12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hAnsi="Calibri"/>
          <w:b/>
          <w:bCs/>
          <w:sz w:val="22"/>
          <w:szCs w:val="22"/>
        </w:rPr>
      </w:pPr>
    </w:p>
    <w:p w:rsidR="00275B12" w:rsidRPr="005109A8" w:rsidRDefault="00275B12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b/>
          <w:bCs/>
          <w:sz w:val="22"/>
          <w:szCs w:val="22"/>
        </w:rPr>
        <w:t>APROVADO</w:t>
      </w:r>
      <w:r w:rsidRPr="005109A8">
        <w:rPr>
          <w:rFonts w:ascii="Calibri" w:hAnsi="Calibri"/>
          <w:sz w:val="22"/>
          <w:szCs w:val="22"/>
        </w:rPr>
        <w:t>:</w:t>
      </w:r>
    </w:p>
    <w:p w:rsidR="00275B12" w:rsidRPr="005109A8" w:rsidRDefault="00275B12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hAnsi="Calibri"/>
          <w:sz w:val="22"/>
          <w:szCs w:val="22"/>
        </w:rPr>
      </w:pPr>
    </w:p>
    <w:p w:rsidR="00275B12" w:rsidRPr="005109A8" w:rsidRDefault="00275B12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hAnsi="Calibri"/>
          <w:sz w:val="22"/>
          <w:szCs w:val="22"/>
        </w:rPr>
      </w:pPr>
    </w:p>
    <w:p w:rsidR="00275B12" w:rsidRPr="005109A8" w:rsidRDefault="00275B12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>______________________________________</w:t>
      </w:r>
    </w:p>
    <w:p w:rsidR="00275B12" w:rsidRPr="005109A8" w:rsidRDefault="00275B12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>Rev. Obedes Ferreira da Cunha Jr.</w:t>
      </w:r>
    </w:p>
    <w:p w:rsidR="00275B12" w:rsidRDefault="00275B12" w:rsidP="00F945B0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hAnsi="Calibri"/>
          <w:smallCaps/>
          <w:sz w:val="22"/>
          <w:szCs w:val="22"/>
        </w:rPr>
      </w:pPr>
      <w:r w:rsidRPr="00D43753">
        <w:rPr>
          <w:rFonts w:ascii="Calibri" w:hAnsi="Calibri"/>
          <w:smallCaps/>
          <w:szCs w:val="22"/>
        </w:rPr>
        <w:t>Ministério de Educação Cristã – IPN</w:t>
      </w:r>
    </w:p>
    <w:p w:rsidR="00275B12" w:rsidRDefault="00275B12" w:rsidP="00F945B0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hAnsi="Calibri"/>
          <w:smallCaps/>
          <w:sz w:val="22"/>
          <w:szCs w:val="22"/>
        </w:rPr>
      </w:pPr>
    </w:p>
    <w:p w:rsidR="00275B12" w:rsidRPr="005109A8" w:rsidRDefault="00275B12" w:rsidP="00D43753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Calibri" w:hAnsi="Calibri"/>
          <w:smallCaps/>
          <w:sz w:val="22"/>
          <w:szCs w:val="22"/>
        </w:rPr>
      </w:pPr>
    </w:p>
    <w:sectPr w:rsidR="00275B12" w:rsidRPr="005109A8" w:rsidSect="00276710">
      <w:type w:val="continuous"/>
      <w:pgSz w:w="11907" w:h="16840" w:code="9"/>
      <w:pgMar w:top="567" w:right="1134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265" w:rsidRDefault="00A44265">
      <w:r>
        <w:separator/>
      </w:r>
    </w:p>
  </w:endnote>
  <w:endnote w:type="continuationSeparator" w:id="0">
    <w:p w:rsidR="00A44265" w:rsidRDefault="00A442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 10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12" w:rsidRDefault="00367D82" w:rsidP="007D49B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75B12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75B12" w:rsidRDefault="00275B12" w:rsidP="00FA726D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12" w:rsidRDefault="00367D82" w:rsidP="007D49B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75B12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E570C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275B12" w:rsidRDefault="00275B12" w:rsidP="00FA726D">
    <w:pPr>
      <w:pStyle w:val="Rodap"/>
      <w:ind w:right="360"/>
    </w:pPr>
    <w:r>
      <w:t>Plano de Curso – EB10 2018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265" w:rsidRDefault="00A44265">
      <w:r>
        <w:separator/>
      </w:r>
    </w:p>
  </w:footnote>
  <w:footnote w:type="continuationSeparator" w:id="0">
    <w:p w:rsidR="00A44265" w:rsidRDefault="00A442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1242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3C8A2813"/>
    <w:multiLevelType w:val="hybridMultilevel"/>
    <w:tmpl w:val="4CFA7B9C"/>
    <w:lvl w:ilvl="0" w:tplc="9AE4A4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1A06BFE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2" w:tplc="8630746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8404D6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A02461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A1CC6D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A3CD4F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B7C8EB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87E810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07E69E6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6EB14A39"/>
    <w:multiLevelType w:val="hybridMultilevel"/>
    <w:tmpl w:val="21BA27C6"/>
    <w:lvl w:ilvl="0" w:tplc="2A8CCC60">
      <w:start w:val="5"/>
      <w:numFmt w:val="bullet"/>
      <w:lvlText w:val=""/>
      <w:lvlJc w:val="left"/>
      <w:pPr>
        <w:tabs>
          <w:tab w:val="num" w:pos="855"/>
        </w:tabs>
        <w:ind w:left="855" w:hanging="495"/>
      </w:pPr>
      <w:rPr>
        <w:rFonts w:ascii="Wingdings 2" w:eastAsia="Times New Roman" w:hAnsi="Wingdings 2" w:hint="default"/>
        <w:color w:val="FF0000"/>
        <w:sz w:val="38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AC125F"/>
    <w:rsid w:val="000417CD"/>
    <w:rsid w:val="00047E7E"/>
    <w:rsid w:val="00056A7F"/>
    <w:rsid w:val="00081D20"/>
    <w:rsid w:val="00097A36"/>
    <w:rsid w:val="000A27EC"/>
    <w:rsid w:val="000B602B"/>
    <w:rsid w:val="00157B57"/>
    <w:rsid w:val="001A725A"/>
    <w:rsid w:val="001B60AB"/>
    <w:rsid w:val="001E16D3"/>
    <w:rsid w:val="001F30DB"/>
    <w:rsid w:val="0021767B"/>
    <w:rsid w:val="00233F00"/>
    <w:rsid w:val="002520D7"/>
    <w:rsid w:val="002627F7"/>
    <w:rsid w:val="00265D24"/>
    <w:rsid w:val="00273756"/>
    <w:rsid w:val="00273796"/>
    <w:rsid w:val="00275B12"/>
    <w:rsid w:val="00276710"/>
    <w:rsid w:val="00291A7E"/>
    <w:rsid w:val="002C4CC9"/>
    <w:rsid w:val="002C53AE"/>
    <w:rsid w:val="002D0F28"/>
    <w:rsid w:val="00321E39"/>
    <w:rsid w:val="003251EA"/>
    <w:rsid w:val="0033517D"/>
    <w:rsid w:val="00355448"/>
    <w:rsid w:val="00367D82"/>
    <w:rsid w:val="00391471"/>
    <w:rsid w:val="003C5AE0"/>
    <w:rsid w:val="003D331B"/>
    <w:rsid w:val="003D6549"/>
    <w:rsid w:val="00400706"/>
    <w:rsid w:val="00427016"/>
    <w:rsid w:val="00437522"/>
    <w:rsid w:val="00462C04"/>
    <w:rsid w:val="00495BF4"/>
    <w:rsid w:val="004B0461"/>
    <w:rsid w:val="004E3A1E"/>
    <w:rsid w:val="004E570C"/>
    <w:rsid w:val="005109A8"/>
    <w:rsid w:val="00513E2F"/>
    <w:rsid w:val="005665EA"/>
    <w:rsid w:val="00586653"/>
    <w:rsid w:val="005A6B00"/>
    <w:rsid w:val="005B1F14"/>
    <w:rsid w:val="005B5F01"/>
    <w:rsid w:val="005D5CCC"/>
    <w:rsid w:val="005D62C2"/>
    <w:rsid w:val="005E1BB5"/>
    <w:rsid w:val="005E3CC7"/>
    <w:rsid w:val="005F1FA1"/>
    <w:rsid w:val="005F6859"/>
    <w:rsid w:val="00603FCA"/>
    <w:rsid w:val="00622FEB"/>
    <w:rsid w:val="00636029"/>
    <w:rsid w:val="0064119B"/>
    <w:rsid w:val="00647BFC"/>
    <w:rsid w:val="006E3175"/>
    <w:rsid w:val="0072699D"/>
    <w:rsid w:val="007459DA"/>
    <w:rsid w:val="00754BAD"/>
    <w:rsid w:val="00784149"/>
    <w:rsid w:val="00785093"/>
    <w:rsid w:val="007A02FF"/>
    <w:rsid w:val="007B1F6B"/>
    <w:rsid w:val="007B4A27"/>
    <w:rsid w:val="007D49B2"/>
    <w:rsid w:val="00803415"/>
    <w:rsid w:val="00803891"/>
    <w:rsid w:val="0082722C"/>
    <w:rsid w:val="00861DCE"/>
    <w:rsid w:val="008639F7"/>
    <w:rsid w:val="008641EF"/>
    <w:rsid w:val="00895853"/>
    <w:rsid w:val="008B23AE"/>
    <w:rsid w:val="008D7852"/>
    <w:rsid w:val="009327CC"/>
    <w:rsid w:val="009371A9"/>
    <w:rsid w:val="00957EA3"/>
    <w:rsid w:val="00980F5C"/>
    <w:rsid w:val="00994BC0"/>
    <w:rsid w:val="009B2ABD"/>
    <w:rsid w:val="009D718E"/>
    <w:rsid w:val="009E79F3"/>
    <w:rsid w:val="009F25F8"/>
    <w:rsid w:val="00A30502"/>
    <w:rsid w:val="00A40466"/>
    <w:rsid w:val="00A44265"/>
    <w:rsid w:val="00A54158"/>
    <w:rsid w:val="00A549B4"/>
    <w:rsid w:val="00A70598"/>
    <w:rsid w:val="00A7600C"/>
    <w:rsid w:val="00A9396B"/>
    <w:rsid w:val="00AA52B2"/>
    <w:rsid w:val="00AA7D0E"/>
    <w:rsid w:val="00AB0769"/>
    <w:rsid w:val="00AB1159"/>
    <w:rsid w:val="00AC125F"/>
    <w:rsid w:val="00AC7078"/>
    <w:rsid w:val="00AE45A5"/>
    <w:rsid w:val="00AF6620"/>
    <w:rsid w:val="00B2031A"/>
    <w:rsid w:val="00B7292A"/>
    <w:rsid w:val="00B84025"/>
    <w:rsid w:val="00BA35B0"/>
    <w:rsid w:val="00BB1C5A"/>
    <w:rsid w:val="00BB229B"/>
    <w:rsid w:val="00BB23A8"/>
    <w:rsid w:val="00BC4747"/>
    <w:rsid w:val="00BD7B96"/>
    <w:rsid w:val="00BF5F80"/>
    <w:rsid w:val="00BF7C59"/>
    <w:rsid w:val="00C12577"/>
    <w:rsid w:val="00C1460D"/>
    <w:rsid w:val="00C27D62"/>
    <w:rsid w:val="00C94D5F"/>
    <w:rsid w:val="00CC6CFC"/>
    <w:rsid w:val="00CD73AA"/>
    <w:rsid w:val="00CF0281"/>
    <w:rsid w:val="00D03E4B"/>
    <w:rsid w:val="00D071C9"/>
    <w:rsid w:val="00D162B7"/>
    <w:rsid w:val="00D43753"/>
    <w:rsid w:val="00D457BB"/>
    <w:rsid w:val="00D56680"/>
    <w:rsid w:val="00D6106C"/>
    <w:rsid w:val="00D71F88"/>
    <w:rsid w:val="00D97424"/>
    <w:rsid w:val="00DB0331"/>
    <w:rsid w:val="00DB5012"/>
    <w:rsid w:val="00DB75B4"/>
    <w:rsid w:val="00DD3F0D"/>
    <w:rsid w:val="00DF55B7"/>
    <w:rsid w:val="00E03827"/>
    <w:rsid w:val="00E05698"/>
    <w:rsid w:val="00E26B20"/>
    <w:rsid w:val="00E469EF"/>
    <w:rsid w:val="00E52854"/>
    <w:rsid w:val="00E96461"/>
    <w:rsid w:val="00EA36B9"/>
    <w:rsid w:val="00EB1044"/>
    <w:rsid w:val="00EB17BD"/>
    <w:rsid w:val="00EC4FDF"/>
    <w:rsid w:val="00EE7322"/>
    <w:rsid w:val="00EF19F9"/>
    <w:rsid w:val="00EF73E7"/>
    <w:rsid w:val="00F14BDC"/>
    <w:rsid w:val="00F35E4F"/>
    <w:rsid w:val="00F42FB6"/>
    <w:rsid w:val="00F46E76"/>
    <w:rsid w:val="00F67B42"/>
    <w:rsid w:val="00F945B0"/>
    <w:rsid w:val="00FA726D"/>
    <w:rsid w:val="00FB70FB"/>
    <w:rsid w:val="00FC0B90"/>
    <w:rsid w:val="00FC7B7E"/>
    <w:rsid w:val="00FE48C9"/>
    <w:rsid w:val="00FE6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macro" w:locked="1" w:semiHidden="0" w:uiPriority="0" w:unhideWhenUsed="0"/>
    <w:lsdException w:name="List Bullet" w:locked="1" w:semiHidden="0" w:uiPriority="0" w:unhideWhenUsed="0"/>
    <w:lsdException w:name="List Number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List Continue 3" w:locked="1" w:semiHidden="0" w:uiPriority="0" w:unhideWhenUsed="0"/>
    <w:lsdException w:name="List Continue 4" w:locked="1" w:semiHidden="0" w:uiPriority="0" w:unhideWhenUsed="0"/>
    <w:lsdException w:name="List Continue 5" w:locked="1" w:semiHidden="0" w:uiPriority="0" w:unhideWhenUsed="0"/>
    <w:lsdException w:name="Message Header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Web 3" w:locked="1" w:uiPriority="0"/>
    <w:lsdException w:name="Balloon Text" w:locked="1" w:semiHidden="0" w:uiPriority="0" w:unhideWhenUsed="0"/>
    <w:lsdException w:name="Table Grid" w:locked="1" w:uiPriority="0"/>
    <w:lsdException w:name="Table Theme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710"/>
    <w:pPr>
      <w:overflowPunct w:val="0"/>
      <w:autoSpaceDE w:val="0"/>
      <w:autoSpaceDN w:val="0"/>
      <w:adjustRightInd w:val="0"/>
      <w:jc w:val="both"/>
      <w:textAlignment w:val="baseline"/>
    </w:pPr>
    <w:rPr>
      <w:rFonts w:ascii="Roman 10cpi" w:hAnsi="Roman 10cpi"/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99"/>
    <w:qFormat/>
    <w:rsid w:val="00276710"/>
    <w:pPr>
      <w:keepNext/>
      <w:spacing w:line="360" w:lineRule="auto"/>
      <w:jc w:val="left"/>
      <w:outlineLvl w:val="0"/>
    </w:pPr>
    <w:rPr>
      <w:rFonts w:ascii="Century Gothic" w:hAnsi="Century Gothic"/>
      <w:b/>
      <w:bCs/>
      <w:caps/>
      <w:sz w:val="24"/>
    </w:rPr>
  </w:style>
  <w:style w:type="paragraph" w:styleId="Ttulo5">
    <w:name w:val="heading 5"/>
    <w:basedOn w:val="Normal"/>
    <w:next w:val="Normal"/>
    <w:link w:val="Ttulo5Char"/>
    <w:uiPriority w:val="99"/>
    <w:qFormat/>
    <w:rsid w:val="00276710"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Times New Roman" w:hAnsi="Times New Roman"/>
      <w:b/>
      <w:bCs/>
      <w:smallCaps/>
      <w:sz w:val="30"/>
      <w:szCs w:val="24"/>
    </w:rPr>
  </w:style>
  <w:style w:type="paragraph" w:styleId="Ttulo7">
    <w:name w:val="heading 7"/>
    <w:basedOn w:val="Normal"/>
    <w:next w:val="Normal"/>
    <w:link w:val="Ttulo7Char"/>
    <w:uiPriority w:val="99"/>
    <w:qFormat/>
    <w:rsid w:val="00355448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355448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9"/>
    <w:qFormat/>
    <w:rsid w:val="0035544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1344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13443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13443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1344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13443"/>
    <w:rPr>
      <w:rFonts w:asciiTheme="majorHAnsi" w:eastAsiaTheme="majorEastAsia" w:hAnsiTheme="majorHAnsi" w:cstheme="majorBidi"/>
    </w:rPr>
  </w:style>
  <w:style w:type="paragraph" w:styleId="Textodenotadefim">
    <w:name w:val="endnote text"/>
    <w:basedOn w:val="Normal"/>
    <w:link w:val="TextodenotadefimChar"/>
    <w:uiPriority w:val="99"/>
    <w:semiHidden/>
    <w:rsid w:val="00276710"/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813443"/>
    <w:rPr>
      <w:rFonts w:ascii="Roman 10cpi" w:hAnsi="Roman 10cpi"/>
      <w:sz w:val="20"/>
      <w:szCs w:val="20"/>
    </w:rPr>
  </w:style>
  <w:style w:type="character" w:styleId="Refdenotadefim">
    <w:name w:val="endnote reference"/>
    <w:basedOn w:val="Fontepargpadro"/>
    <w:uiPriority w:val="99"/>
    <w:semiHidden/>
    <w:rsid w:val="00276710"/>
    <w:rPr>
      <w:rFonts w:cs="Times New Roman"/>
      <w:vertAlign w:val="superscript"/>
    </w:rPr>
  </w:style>
  <w:style w:type="paragraph" w:styleId="Cabealho">
    <w:name w:val="header"/>
    <w:basedOn w:val="Normal"/>
    <w:link w:val="CabealhoChar"/>
    <w:uiPriority w:val="99"/>
    <w:rsid w:val="00276710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13443"/>
    <w:rPr>
      <w:rFonts w:ascii="Roman 10cpi" w:hAnsi="Roman 10cpi"/>
      <w:sz w:val="20"/>
      <w:szCs w:val="20"/>
    </w:rPr>
  </w:style>
  <w:style w:type="paragraph" w:styleId="Rodap">
    <w:name w:val="footer"/>
    <w:basedOn w:val="Normal"/>
    <w:link w:val="RodapChar"/>
    <w:uiPriority w:val="99"/>
    <w:rsid w:val="00276710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813443"/>
    <w:rPr>
      <w:rFonts w:ascii="Roman 10cpi" w:hAnsi="Roman 10cpi"/>
      <w:sz w:val="20"/>
      <w:szCs w:val="20"/>
    </w:rPr>
  </w:style>
  <w:style w:type="paragraph" w:styleId="Corpodetexto">
    <w:name w:val="Body Text"/>
    <w:basedOn w:val="Normal"/>
    <w:link w:val="CorpodetextoChar"/>
    <w:uiPriority w:val="99"/>
    <w:rsid w:val="00276710"/>
    <w:pPr>
      <w:spacing w:line="360" w:lineRule="auto"/>
      <w:jc w:val="left"/>
    </w:pPr>
    <w:rPr>
      <w:rFonts w:ascii="Century Gothic" w:hAnsi="Century Gothic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813443"/>
    <w:rPr>
      <w:rFonts w:ascii="Roman 10cpi" w:hAnsi="Roman 10cpi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rsid w:val="00276710"/>
    <w:pPr>
      <w:jc w:val="left"/>
    </w:pPr>
    <w:rPr>
      <w:rFonts w:ascii="Century Gothic" w:hAnsi="Century Gothic"/>
      <w:i/>
      <w:iCs/>
      <w:sz w:val="24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813443"/>
    <w:rPr>
      <w:rFonts w:ascii="Roman 10cpi" w:hAnsi="Roman 10cpi"/>
      <w:sz w:val="20"/>
      <w:szCs w:val="20"/>
    </w:rPr>
  </w:style>
  <w:style w:type="table" w:styleId="Tabelacomgrade">
    <w:name w:val="Table Grid"/>
    <w:basedOn w:val="Tabelanormal"/>
    <w:uiPriority w:val="99"/>
    <w:rsid w:val="00AE45A5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-formataoHTML">
    <w:name w:val="HTML Preformatted"/>
    <w:basedOn w:val="Normal"/>
    <w:link w:val="Pr-formataoHTMLChar"/>
    <w:uiPriority w:val="99"/>
    <w:rsid w:val="00157B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jc w:val="left"/>
      <w:textAlignment w:val="auto"/>
    </w:pPr>
    <w:rPr>
      <w:rFonts w:ascii="Courier New" w:hAnsi="Courier New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813443"/>
    <w:rPr>
      <w:rFonts w:ascii="Courier New" w:hAnsi="Courier New" w:cs="Courier New"/>
      <w:sz w:val="20"/>
      <w:szCs w:val="20"/>
    </w:rPr>
  </w:style>
  <w:style w:type="character" w:styleId="Nmerodepgina">
    <w:name w:val="page number"/>
    <w:basedOn w:val="Fontepargpadro"/>
    <w:uiPriority w:val="99"/>
    <w:rsid w:val="00FA726D"/>
    <w:rPr>
      <w:rFonts w:cs="Times New Roman"/>
    </w:rPr>
  </w:style>
  <w:style w:type="character" w:styleId="Hyperlink">
    <w:name w:val="Hyperlink"/>
    <w:basedOn w:val="Fontepargpadro"/>
    <w:uiPriority w:val="99"/>
    <w:rsid w:val="00B7292A"/>
    <w:rPr>
      <w:rFonts w:cs="Times New Roman"/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rsid w:val="00F14BDC"/>
    <w:rPr>
      <w:rFonts w:ascii="Tahoma" w:hAnsi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F14BDC"/>
    <w:rPr>
      <w:rFonts w:ascii="Tahoma" w:hAnsi="Tahoma"/>
      <w:sz w:val="16"/>
    </w:rPr>
  </w:style>
  <w:style w:type="paragraph" w:styleId="NormalWeb">
    <w:name w:val="Normal (Web)"/>
    <w:basedOn w:val="Normal"/>
    <w:uiPriority w:val="99"/>
    <w:rsid w:val="00DD3F0D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rsid w:val="00D4375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MenoPendente1">
    <w:name w:val="Menção Pendente1"/>
    <w:uiPriority w:val="99"/>
    <w:semiHidden/>
    <w:rsid w:val="00B2031A"/>
    <w:rPr>
      <w:color w:val="808080"/>
      <w:shd w:val="clear" w:color="auto" w:fill="E6E6E6"/>
    </w:rPr>
  </w:style>
  <w:style w:type="paragraph" w:styleId="PargrafodaLista">
    <w:name w:val="List Paragraph"/>
    <w:basedOn w:val="Normal"/>
    <w:uiPriority w:val="99"/>
    <w:qFormat/>
    <w:rsid w:val="00AC12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181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1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81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1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8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8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18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1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8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reforma21.org/" TargetMode="External"/><Relationship Id="rId18" Type="http://schemas.openxmlformats.org/officeDocument/2006/relationships/hyperlink" Target="http://www.challies.com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ministeriofiel.com.br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www.cbmw.org/" TargetMode="External"/><Relationship Id="rId17" Type="http://schemas.openxmlformats.org/officeDocument/2006/relationships/hyperlink" Target="http://voltemosaoevangelho.com/blog/" TargetMode="External"/><Relationship Id="rId25" Type="http://schemas.openxmlformats.org/officeDocument/2006/relationships/hyperlink" Target="http://www.thegospelcoalition.org/" TargetMode="External"/><Relationship Id="rId2" Type="http://schemas.openxmlformats.org/officeDocument/2006/relationships/styles" Target="styles.xml"/><Relationship Id="rId16" Type="http://schemas.openxmlformats.org/officeDocument/2006/relationships/hyperlink" Target="http://thirdmill.org/" TargetMode="External"/><Relationship Id="rId20" Type="http://schemas.openxmlformats.org/officeDocument/2006/relationships/hyperlink" Target="http://www.ligonier.or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yperlink" Target="http://www.radical.net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tempora-mores.blogspot.com.br/" TargetMode="External"/><Relationship Id="rId23" Type="http://schemas.openxmlformats.org/officeDocument/2006/relationships/hyperlink" Target="http://www.pipg.org/" TargetMode="External"/><Relationship Id="rId10" Type="http://schemas.openxmlformats.org/officeDocument/2006/relationships/footer" Target="footer1.xml"/><Relationship Id="rId19" Type="http://schemas.openxmlformats.org/officeDocument/2006/relationships/hyperlink" Target="http://www.ipsantoamaro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n.org.br/agenda" TargetMode="External"/><Relationship Id="rId14" Type="http://schemas.openxmlformats.org/officeDocument/2006/relationships/hyperlink" Target="http://reformation21.org/" TargetMode="External"/><Relationship Id="rId22" Type="http://schemas.openxmlformats.org/officeDocument/2006/relationships/hyperlink" Target="http://www.monergismo.com/" TargetMode="Externa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co\Dropbox\Public\Plano%20de%20Curso%20EBD%20-%20MODELO%202018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Plano de Curso EBD - MODELO 2018</Template>
  <TotalTime>3</TotalTime>
  <Pages>4</Pages>
  <Words>984</Words>
  <Characters>5314</Characters>
  <Application>Microsoft Office Word</Application>
  <DocSecurity>0</DocSecurity>
  <Lines>44</Lines>
  <Paragraphs>12</Paragraphs>
  <ScaleCrop>false</ScaleCrop>
  <Company>IPN</Company>
  <LinksUpToDate>false</LinksUpToDate>
  <CharactersWithSpaces>6286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Orientação para o preparo do PROGRAMA de sua MATÉRIA:</dc:title>
  <dc:subject/>
  <dc:creator>Casa</dc:creator>
  <cp:keywords/>
  <dc:description/>
  <cp:lastModifiedBy>Casa</cp:lastModifiedBy>
  <cp:revision>3</cp:revision>
  <cp:lastPrinted>2015-12-08T18:48:00Z</cp:lastPrinted>
  <dcterms:created xsi:type="dcterms:W3CDTF">2018-01-02T21:22:00Z</dcterms:created>
  <dcterms:modified xsi:type="dcterms:W3CDTF">2018-04-13T14:07:00Z</dcterms:modified>
</cp:coreProperties>
</file>